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19FAFC31" w:rsidR="008730BF" w:rsidRPr="00D4783A" w:rsidRDefault="00D46C03" w:rsidP="008730BF">
      <w:pPr>
        <w:pStyle w:val="CRCoverPage"/>
        <w:tabs>
          <w:tab w:val="right" w:pos="8640"/>
        </w:tabs>
        <w:jc w:val="both"/>
        <w:rPr>
          <w:b/>
          <w:noProof/>
          <w:sz w:val="24"/>
          <w:lang w:val="en-US"/>
        </w:rPr>
      </w:pPr>
      <w:r w:rsidRPr="00D4783A">
        <w:rPr>
          <w:noProof/>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6D66"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D4783A">
        <w:rPr>
          <w:b/>
          <w:noProof/>
          <w:sz w:val="24"/>
          <w:lang w:val="en-US"/>
        </w:rPr>
        <w:t>3GPP TSG-RAN WG3 Meeting #117</w:t>
      </w:r>
      <w:r w:rsidR="00E129B9">
        <w:rPr>
          <w:b/>
          <w:noProof/>
          <w:sz w:val="24"/>
          <w:lang w:val="en-US"/>
        </w:rPr>
        <w:t>b</w:t>
      </w:r>
      <w:r w:rsidR="008730BF" w:rsidRPr="00D4783A">
        <w:rPr>
          <w:b/>
          <w:noProof/>
          <w:sz w:val="24"/>
          <w:lang w:val="en-US"/>
        </w:rPr>
        <w:t xml:space="preserve"> electronic                                                    R3-22</w:t>
      </w:r>
      <w:r w:rsidR="00131BD7" w:rsidRPr="00131BD7">
        <w:rPr>
          <w:b/>
          <w:noProof/>
          <w:sz w:val="24"/>
          <w:lang w:val="en-US"/>
        </w:rPr>
        <w:t>5810</w:t>
      </w:r>
    </w:p>
    <w:p w14:paraId="7B2338A8" w14:textId="196B36D0" w:rsidR="001879FC" w:rsidRPr="00D4783A" w:rsidRDefault="00E129B9" w:rsidP="008730BF">
      <w:pPr>
        <w:spacing w:after="0"/>
        <w:jc w:val="both"/>
        <w:rPr>
          <w:b/>
          <w:sz w:val="24"/>
          <w:szCs w:val="24"/>
          <w:lang w:eastAsia="en-GB"/>
        </w:rPr>
      </w:pPr>
      <w:r w:rsidRPr="00AD2E54">
        <w:rPr>
          <w:rFonts w:cs="Arial"/>
          <w:b/>
          <w:sz w:val="24"/>
          <w:szCs w:val="24"/>
        </w:rPr>
        <w:t>1</w:t>
      </w:r>
      <w:r>
        <w:rPr>
          <w:rFonts w:cs="Arial"/>
          <w:b/>
          <w:sz w:val="24"/>
          <w:szCs w:val="24"/>
        </w:rPr>
        <w:t>0</w:t>
      </w:r>
      <w:r w:rsidRPr="00AD2E54">
        <w:rPr>
          <w:rFonts w:cs="Arial"/>
          <w:b/>
          <w:sz w:val="24"/>
          <w:szCs w:val="24"/>
        </w:rPr>
        <w:t xml:space="preserve"> </w:t>
      </w:r>
      <w:r>
        <w:rPr>
          <w:rFonts w:cs="Arial"/>
          <w:b/>
          <w:sz w:val="24"/>
          <w:szCs w:val="24"/>
        </w:rPr>
        <w:t xml:space="preserve">October </w:t>
      </w:r>
      <w:r w:rsidRPr="00AD2E54">
        <w:rPr>
          <w:rFonts w:cs="Arial"/>
          <w:b/>
          <w:sz w:val="24"/>
          <w:szCs w:val="24"/>
        </w:rPr>
        <w:t xml:space="preserve">– </w:t>
      </w:r>
      <w:r>
        <w:rPr>
          <w:rFonts w:cs="Arial"/>
          <w:b/>
          <w:sz w:val="24"/>
          <w:szCs w:val="24"/>
        </w:rPr>
        <w:t>18</w:t>
      </w:r>
      <w:r w:rsidRPr="00AD2E54">
        <w:rPr>
          <w:rFonts w:cs="Arial"/>
          <w:b/>
          <w:sz w:val="24"/>
          <w:szCs w:val="24"/>
        </w:rPr>
        <w:t xml:space="preserve"> </w:t>
      </w:r>
      <w:r>
        <w:rPr>
          <w:rFonts w:cs="Arial"/>
          <w:b/>
          <w:sz w:val="24"/>
          <w:szCs w:val="24"/>
        </w:rPr>
        <w:t>October</w:t>
      </w:r>
      <w:r w:rsidR="008730BF" w:rsidRPr="00D4783A">
        <w:rPr>
          <w:b/>
          <w:noProof/>
          <w:sz w:val="24"/>
        </w:rPr>
        <w:t>, 2022</w:t>
      </w:r>
    </w:p>
    <w:p w14:paraId="11418BE8" w14:textId="77777777" w:rsidR="001879FC" w:rsidRPr="00D4783A" w:rsidRDefault="001879FC" w:rsidP="001879FC">
      <w:pPr>
        <w:spacing w:after="0"/>
        <w:jc w:val="both"/>
        <w:rPr>
          <w:rFonts w:cs="Arial"/>
          <w:bCs/>
          <w:sz w:val="24"/>
          <w:lang w:eastAsia="ja-JP"/>
        </w:rPr>
      </w:pPr>
    </w:p>
    <w:p w14:paraId="1AA0F4F6" w14:textId="47E6B1E4" w:rsidR="001879FC" w:rsidRPr="00D4783A" w:rsidRDefault="001879FC" w:rsidP="001879FC">
      <w:pPr>
        <w:pStyle w:val="CRCoverPage"/>
        <w:tabs>
          <w:tab w:val="left" w:pos="1985"/>
        </w:tabs>
        <w:rPr>
          <w:rFonts w:eastAsia="宋体" w:cs="Arial"/>
          <w:b/>
          <w:bCs/>
          <w:color w:val="000000"/>
          <w:sz w:val="24"/>
          <w:szCs w:val="24"/>
          <w:lang w:val="en-US" w:eastAsia="zh-CN"/>
        </w:rPr>
      </w:pPr>
      <w:r w:rsidRPr="00D4783A">
        <w:rPr>
          <w:rFonts w:cs="Arial"/>
          <w:b/>
          <w:bCs/>
          <w:color w:val="000000"/>
          <w:sz w:val="24"/>
          <w:szCs w:val="24"/>
          <w:lang w:val="en-US"/>
        </w:rPr>
        <w:t>Agenda Item:</w:t>
      </w:r>
      <w:r w:rsidRPr="00D4783A">
        <w:rPr>
          <w:rFonts w:cs="Arial"/>
          <w:b/>
          <w:bCs/>
          <w:color w:val="000000"/>
          <w:sz w:val="24"/>
          <w:szCs w:val="24"/>
          <w:lang w:val="en-US"/>
        </w:rPr>
        <w:tab/>
      </w:r>
      <w:r w:rsidRPr="00D4783A">
        <w:rPr>
          <w:rFonts w:eastAsia="宋体" w:cs="Arial" w:hint="eastAsia"/>
          <w:b/>
          <w:bCs/>
          <w:sz w:val="24"/>
          <w:szCs w:val="24"/>
          <w:lang w:val="en-US" w:eastAsia="zh-CN"/>
        </w:rPr>
        <w:t>1</w:t>
      </w:r>
      <w:r w:rsidR="008730BF" w:rsidRPr="00D4783A">
        <w:rPr>
          <w:rFonts w:eastAsia="宋体" w:cs="Arial"/>
          <w:b/>
          <w:bCs/>
          <w:sz w:val="24"/>
          <w:szCs w:val="24"/>
          <w:lang w:val="en-US" w:eastAsia="zh-CN"/>
        </w:rPr>
        <w:t>2</w:t>
      </w:r>
      <w:r w:rsidRPr="00D4783A">
        <w:rPr>
          <w:rFonts w:eastAsia="宋体" w:cs="Arial" w:hint="eastAsia"/>
          <w:b/>
          <w:bCs/>
          <w:sz w:val="24"/>
          <w:szCs w:val="24"/>
          <w:lang w:val="en-US" w:eastAsia="zh-CN"/>
        </w:rPr>
        <w:t>.</w:t>
      </w:r>
      <w:r w:rsidR="00BD3C14" w:rsidRPr="00D4783A">
        <w:rPr>
          <w:rFonts w:eastAsia="宋体" w:cs="Arial"/>
          <w:b/>
          <w:bCs/>
          <w:sz w:val="24"/>
          <w:szCs w:val="24"/>
          <w:lang w:val="en-US" w:eastAsia="zh-CN"/>
        </w:rPr>
        <w:t>2.</w:t>
      </w:r>
      <w:r w:rsidR="0010296F">
        <w:rPr>
          <w:rFonts w:eastAsia="宋体" w:cs="Arial"/>
          <w:b/>
          <w:bCs/>
          <w:sz w:val="24"/>
          <w:szCs w:val="24"/>
          <w:lang w:val="en-US" w:eastAsia="zh-CN"/>
        </w:rPr>
        <w:t>1</w:t>
      </w:r>
    </w:p>
    <w:p w14:paraId="2BE24541" w14:textId="609BD07D" w:rsidR="001879FC" w:rsidRPr="00D4783A" w:rsidRDefault="001879FC" w:rsidP="001879FC">
      <w:pPr>
        <w:tabs>
          <w:tab w:val="left" w:pos="1985"/>
        </w:tabs>
        <w:rPr>
          <w:rFonts w:eastAsia="宋体" w:cs="Arial"/>
          <w:b/>
          <w:bCs/>
          <w:sz w:val="24"/>
          <w:lang w:val="en-US" w:eastAsia="zh-CN"/>
        </w:rPr>
      </w:pPr>
      <w:r w:rsidRPr="00D4783A">
        <w:rPr>
          <w:rFonts w:cs="Arial"/>
          <w:b/>
          <w:bCs/>
          <w:sz w:val="24"/>
          <w:lang w:val="en-US"/>
        </w:rPr>
        <w:t>Source:</w:t>
      </w:r>
      <w:r w:rsidRPr="00D4783A">
        <w:rPr>
          <w:rFonts w:cs="Arial"/>
          <w:b/>
          <w:bCs/>
          <w:sz w:val="24"/>
          <w:lang w:val="en-US"/>
        </w:rPr>
        <w:tab/>
        <w:t>CMCC</w:t>
      </w:r>
    </w:p>
    <w:p w14:paraId="46D81886" w14:textId="0ACFCDE9" w:rsidR="00DD2E8C" w:rsidRPr="00D4783A" w:rsidRDefault="00501135" w:rsidP="008730BF">
      <w:pPr>
        <w:tabs>
          <w:tab w:val="left" w:pos="1985"/>
        </w:tabs>
        <w:rPr>
          <w:rFonts w:eastAsia="宋体" w:cs="Arial"/>
          <w:b/>
          <w:bCs/>
          <w:color w:val="000000"/>
          <w:sz w:val="24"/>
          <w:szCs w:val="24"/>
          <w:lang w:eastAsia="zh-CN"/>
        </w:rPr>
      </w:pPr>
      <w:r w:rsidRPr="00D4783A">
        <w:rPr>
          <w:rFonts w:cs="Arial"/>
          <w:b/>
          <w:bCs/>
          <w:sz w:val="24"/>
          <w:lang w:val="en-US"/>
        </w:rPr>
        <w:t>Title:</w:t>
      </w:r>
      <w:r w:rsidRPr="00D4783A">
        <w:rPr>
          <w:rFonts w:cs="Arial"/>
          <w:b/>
          <w:bCs/>
          <w:sz w:val="24"/>
          <w:lang w:val="en-US"/>
        </w:rPr>
        <w:tab/>
      </w:r>
      <w:r w:rsidR="001C3E34">
        <w:rPr>
          <w:rFonts w:cs="Arial"/>
          <w:b/>
          <w:bCs/>
          <w:sz w:val="24"/>
          <w:lang w:val="en-US"/>
        </w:rPr>
        <w:t xml:space="preserve">Discussion on </w:t>
      </w:r>
      <w:r w:rsidR="001C3E34" w:rsidRPr="001C3E34">
        <w:rPr>
          <w:rFonts w:cs="Arial"/>
          <w:b/>
          <w:bCs/>
          <w:sz w:val="24"/>
          <w:lang w:val="en-US"/>
        </w:rPr>
        <w:t xml:space="preserve">AI/ML </w:t>
      </w:r>
      <w:r w:rsidR="001C3E34">
        <w:rPr>
          <w:rFonts w:cs="Arial"/>
          <w:b/>
          <w:bCs/>
          <w:sz w:val="24"/>
          <w:lang w:val="en-US"/>
        </w:rPr>
        <w:t>C</w:t>
      </w:r>
      <w:r w:rsidR="001C3E34" w:rsidRPr="001C3E34">
        <w:rPr>
          <w:rFonts w:cs="Arial"/>
          <w:b/>
          <w:bCs/>
          <w:sz w:val="24"/>
          <w:lang w:val="en-US"/>
        </w:rPr>
        <w:t>apability</w:t>
      </w:r>
      <w:r w:rsidR="001C3E34">
        <w:rPr>
          <w:rFonts w:cs="Arial"/>
          <w:b/>
          <w:bCs/>
          <w:sz w:val="24"/>
          <w:lang w:val="en-US"/>
        </w:rPr>
        <w:t xml:space="preserve"> E</w:t>
      </w:r>
      <w:r w:rsidR="001C3E34" w:rsidRPr="001C3E34">
        <w:rPr>
          <w:rFonts w:cs="Arial"/>
          <w:b/>
          <w:bCs/>
          <w:sz w:val="24"/>
          <w:lang w:val="en-US"/>
        </w:rPr>
        <w:t>xchange</w:t>
      </w:r>
    </w:p>
    <w:p w14:paraId="6B31A039" w14:textId="77777777" w:rsidR="00501135" w:rsidRPr="00D4783A" w:rsidRDefault="00501135">
      <w:pPr>
        <w:ind w:left="1985" w:hanging="1985"/>
        <w:rPr>
          <w:rFonts w:eastAsia="宋体" w:cs="Arial"/>
          <w:b/>
          <w:bCs/>
          <w:sz w:val="24"/>
          <w:szCs w:val="24"/>
          <w:lang w:eastAsia="zh-CN"/>
        </w:rPr>
      </w:pPr>
      <w:r w:rsidRPr="00D4783A">
        <w:rPr>
          <w:rFonts w:cs="Arial"/>
          <w:b/>
          <w:bCs/>
          <w:sz w:val="24"/>
          <w:szCs w:val="24"/>
        </w:rPr>
        <w:t>Document for:</w:t>
      </w:r>
      <w:r w:rsidRPr="00D4783A">
        <w:rPr>
          <w:rFonts w:cs="Arial"/>
          <w:b/>
          <w:bCs/>
          <w:sz w:val="24"/>
          <w:szCs w:val="24"/>
        </w:rPr>
        <w:tab/>
      </w:r>
      <w:r w:rsidR="00C81093" w:rsidRPr="00D4783A">
        <w:rPr>
          <w:rFonts w:eastAsia="宋体" w:cs="Arial" w:hint="eastAsia"/>
          <w:b/>
          <w:bCs/>
          <w:sz w:val="24"/>
          <w:szCs w:val="24"/>
          <w:lang w:eastAsia="zh-CN"/>
        </w:rPr>
        <w:t xml:space="preserve">Discussion and </w:t>
      </w:r>
      <w:r w:rsidR="004C23F9" w:rsidRPr="00D4783A">
        <w:rPr>
          <w:rFonts w:eastAsia="宋体" w:cs="Arial" w:hint="eastAsia"/>
          <w:b/>
          <w:bCs/>
          <w:sz w:val="24"/>
          <w:szCs w:val="24"/>
          <w:lang w:eastAsia="zh-CN"/>
        </w:rPr>
        <w:t>Decision</w:t>
      </w:r>
    </w:p>
    <w:p w14:paraId="69DC98D9" w14:textId="77777777" w:rsidR="00501135" w:rsidRPr="00D4783A" w:rsidRDefault="00DC08A1" w:rsidP="000777C8">
      <w:pPr>
        <w:pStyle w:val="1"/>
        <w:tabs>
          <w:tab w:val="left" w:pos="720"/>
          <w:tab w:val="left" w:pos="1440"/>
          <w:tab w:val="left" w:pos="2160"/>
          <w:tab w:val="center" w:pos="4986"/>
        </w:tabs>
        <w:ind w:left="567" w:hanging="567"/>
        <w:rPr>
          <w:rFonts w:cs="Arial"/>
          <w:sz w:val="32"/>
          <w:szCs w:val="32"/>
        </w:rPr>
      </w:pPr>
      <w:r w:rsidRPr="00D4783A">
        <w:rPr>
          <w:rFonts w:cs="Arial"/>
          <w:sz w:val="32"/>
          <w:szCs w:val="32"/>
        </w:rPr>
        <w:t>1</w:t>
      </w:r>
      <w:r w:rsidR="00240704" w:rsidRPr="00D4783A">
        <w:rPr>
          <w:rFonts w:eastAsia="宋体" w:cs="Arial" w:hint="eastAsia"/>
          <w:sz w:val="32"/>
          <w:szCs w:val="32"/>
          <w:lang w:eastAsia="zh-CN"/>
        </w:rPr>
        <w:tab/>
      </w:r>
      <w:r w:rsidR="00501135" w:rsidRPr="00D4783A">
        <w:rPr>
          <w:rFonts w:cs="Arial"/>
          <w:sz w:val="32"/>
          <w:szCs w:val="32"/>
        </w:rPr>
        <w:t>Introduction</w:t>
      </w:r>
      <w:r w:rsidR="000777C8" w:rsidRPr="00D4783A">
        <w:rPr>
          <w:rFonts w:cs="Arial"/>
          <w:sz w:val="32"/>
          <w:szCs w:val="32"/>
        </w:rPr>
        <w:tab/>
      </w:r>
    </w:p>
    <w:p w14:paraId="63CE6269" w14:textId="1D0FEDD0" w:rsidR="00A86D6E" w:rsidRDefault="004E3FF0" w:rsidP="00CC63D4">
      <w:pPr>
        <w:tabs>
          <w:tab w:val="left" w:pos="1985"/>
        </w:tabs>
        <w:jc w:val="both"/>
        <w:rPr>
          <w:rFonts w:ascii="Times New Roman" w:eastAsia="宋体" w:hAnsi="Times New Roman"/>
          <w:lang w:eastAsia="zh-CN"/>
        </w:rPr>
      </w:pPr>
      <w:r>
        <w:rPr>
          <w:rFonts w:ascii="Times New Roman" w:eastAsia="宋体" w:hAnsi="Times New Roman"/>
          <w:lang w:eastAsia="zh-CN"/>
        </w:rPr>
        <w:t>In last RAN3#117e-meeting, the e</w:t>
      </w:r>
      <w:r w:rsidRPr="004E3FF0">
        <w:rPr>
          <w:rFonts w:ascii="Times New Roman" w:eastAsia="宋体" w:hAnsi="Times New Roman"/>
          <w:lang w:eastAsia="zh-CN"/>
        </w:rPr>
        <w:t xml:space="preserve">xchange </w:t>
      </w:r>
      <w:r>
        <w:rPr>
          <w:rFonts w:ascii="Times New Roman" w:eastAsia="宋体" w:hAnsi="Times New Roman"/>
          <w:lang w:eastAsia="zh-CN"/>
        </w:rPr>
        <w:t xml:space="preserve">of </w:t>
      </w:r>
      <w:r w:rsidRPr="004E3FF0">
        <w:rPr>
          <w:rFonts w:ascii="Times New Roman" w:eastAsia="宋体" w:hAnsi="Times New Roman"/>
          <w:lang w:eastAsia="zh-CN"/>
        </w:rPr>
        <w:t xml:space="preserve">AI/ML </w:t>
      </w:r>
      <w:r>
        <w:rPr>
          <w:rFonts w:ascii="Times New Roman" w:eastAsia="宋体" w:hAnsi="Times New Roman"/>
          <w:lang w:eastAsia="zh-CN"/>
        </w:rPr>
        <w:t>related c</w:t>
      </w:r>
      <w:r w:rsidRPr="004E3FF0">
        <w:rPr>
          <w:rFonts w:ascii="Times New Roman" w:eastAsia="宋体" w:hAnsi="Times New Roman"/>
          <w:lang w:eastAsia="zh-CN"/>
        </w:rPr>
        <w:t>apability</w:t>
      </w:r>
      <w:r>
        <w:rPr>
          <w:rFonts w:ascii="Times New Roman" w:eastAsia="宋体" w:hAnsi="Times New Roman"/>
          <w:lang w:eastAsia="zh-CN"/>
        </w:rPr>
        <w:t xml:space="preserve"> was discussed, but no consensus achieved. </w:t>
      </w:r>
      <w:r w:rsidR="00A86D6E">
        <w:rPr>
          <w:rFonts w:ascii="Times New Roman" w:eastAsia="宋体" w:hAnsi="Times New Roman"/>
          <w:lang w:eastAsia="zh-CN"/>
        </w:rPr>
        <w:t xml:space="preserve">On one hand, companies have different understanding of </w:t>
      </w:r>
      <w:r w:rsidR="00A86D6E" w:rsidRPr="004E3FF0">
        <w:rPr>
          <w:rFonts w:ascii="Times New Roman" w:eastAsia="宋体" w:hAnsi="Times New Roman"/>
          <w:lang w:eastAsia="zh-CN"/>
        </w:rPr>
        <w:t xml:space="preserve">AI/ML </w:t>
      </w:r>
      <w:r w:rsidR="00A86D6E">
        <w:rPr>
          <w:rFonts w:ascii="Times New Roman" w:eastAsia="宋体" w:hAnsi="Times New Roman"/>
          <w:lang w:eastAsia="zh-CN"/>
        </w:rPr>
        <w:t>related c</w:t>
      </w:r>
      <w:r w:rsidR="00A86D6E" w:rsidRPr="004E3FF0">
        <w:rPr>
          <w:rFonts w:ascii="Times New Roman" w:eastAsia="宋体" w:hAnsi="Times New Roman"/>
          <w:lang w:eastAsia="zh-CN"/>
        </w:rPr>
        <w:t>apability</w:t>
      </w:r>
      <w:r w:rsidR="00A86D6E">
        <w:rPr>
          <w:rFonts w:ascii="Times New Roman" w:eastAsia="宋体" w:hAnsi="Times New Roman"/>
          <w:lang w:eastAsia="zh-CN"/>
        </w:rPr>
        <w:t xml:space="preserve">, such as </w:t>
      </w:r>
      <w:r w:rsidR="00A86D6E" w:rsidRPr="00FB1A64">
        <w:rPr>
          <w:rFonts w:ascii="Times New Roman" w:eastAsiaTheme="minorEastAsia" w:hAnsi="Times New Roman"/>
        </w:rPr>
        <w:t>supported AI/ML use cases</w:t>
      </w:r>
      <w:r w:rsidR="00A86D6E">
        <w:rPr>
          <w:rFonts w:ascii="Times New Roman" w:eastAsia="宋体" w:hAnsi="Times New Roman"/>
          <w:lang w:eastAsia="zh-CN"/>
        </w:rPr>
        <w:t xml:space="preserve">, </w:t>
      </w:r>
      <w:r w:rsidR="00A86D6E" w:rsidRPr="00FB1A64">
        <w:rPr>
          <w:rFonts w:ascii="Times New Roman" w:hAnsi="Times New Roman"/>
        </w:rPr>
        <w:t>capability of providing predicted data</w:t>
      </w:r>
      <w:r w:rsidR="00A86D6E">
        <w:rPr>
          <w:rFonts w:ascii="Times New Roman" w:hAnsi="Times New Roman"/>
        </w:rPr>
        <w:t>, etc. On the other hand, companies have different views on whether transfer the capability over the Xn interference.</w:t>
      </w:r>
      <w:r w:rsidR="00A86D6E">
        <w:rPr>
          <w:rFonts w:ascii="Times New Roman" w:eastAsia="宋体" w:hAnsi="Times New Roman"/>
          <w:lang w:eastAsia="zh-CN"/>
        </w:rPr>
        <w:t xml:space="preserve"> </w:t>
      </w:r>
    </w:p>
    <w:p w14:paraId="1ED7D2E9" w14:textId="40890695" w:rsidR="00F4231B" w:rsidRPr="00D4783A" w:rsidRDefault="004E3FF0" w:rsidP="00CC63D4">
      <w:pPr>
        <w:tabs>
          <w:tab w:val="left" w:pos="1985"/>
        </w:tabs>
        <w:jc w:val="both"/>
        <w:rPr>
          <w:rFonts w:ascii="Times New Roman" w:eastAsia="宋体" w:hAnsi="Times New Roman"/>
          <w:lang w:eastAsia="zh-CN"/>
        </w:rPr>
      </w:pPr>
      <w:r>
        <w:rPr>
          <w:rFonts w:ascii="Times New Roman" w:eastAsia="宋体" w:hAnsi="Times New Roman"/>
          <w:lang w:eastAsia="zh-CN"/>
        </w:rPr>
        <w:t>T</w:t>
      </w:r>
      <w:r w:rsidR="00F4231B" w:rsidRPr="00D4783A">
        <w:rPr>
          <w:rFonts w:ascii="Times New Roman" w:eastAsia="宋体" w:hAnsi="Times New Roman" w:hint="eastAsia"/>
          <w:lang w:eastAsia="zh-CN"/>
        </w:rPr>
        <w:t xml:space="preserve">his </w:t>
      </w:r>
      <w:r w:rsidR="00F4231B" w:rsidRPr="00D4783A">
        <w:rPr>
          <w:rFonts w:ascii="Times New Roman" w:eastAsia="宋体" w:hAnsi="Times New Roman"/>
          <w:lang w:eastAsia="zh-CN"/>
        </w:rPr>
        <w:t>contribution</w:t>
      </w:r>
      <w:r>
        <w:rPr>
          <w:rFonts w:ascii="Times New Roman" w:eastAsia="宋体" w:hAnsi="Times New Roman"/>
          <w:lang w:eastAsia="zh-CN"/>
        </w:rPr>
        <w:t xml:space="preserve"> will further discussion on this </w:t>
      </w:r>
      <w:r w:rsidR="003F11CC">
        <w:rPr>
          <w:rFonts w:ascii="Times New Roman" w:eastAsia="宋体" w:hAnsi="Times New Roman"/>
          <w:lang w:eastAsia="zh-CN"/>
        </w:rPr>
        <w:t>issue</w:t>
      </w:r>
      <w:r w:rsidR="00F11866" w:rsidRPr="00D4783A">
        <w:rPr>
          <w:rFonts w:ascii="Times New Roman" w:eastAsia="宋体" w:hAnsi="Times New Roman"/>
          <w:lang w:eastAsia="zh-CN"/>
        </w:rPr>
        <w:t>.</w:t>
      </w:r>
      <w:r w:rsidR="00F4231B" w:rsidRPr="00D4783A">
        <w:rPr>
          <w:rFonts w:ascii="Times New Roman" w:eastAsia="宋体" w:hAnsi="Times New Roman" w:hint="eastAsia"/>
          <w:lang w:eastAsia="zh-CN"/>
        </w:rPr>
        <w:t xml:space="preserve"> </w:t>
      </w:r>
    </w:p>
    <w:p w14:paraId="58C2ED10" w14:textId="52A556D3" w:rsidR="00D83AF8" w:rsidRPr="00D4783A" w:rsidRDefault="00D83AF8" w:rsidP="00D83AF8">
      <w:pPr>
        <w:pStyle w:val="1"/>
        <w:ind w:left="567" w:hanging="567"/>
        <w:rPr>
          <w:rFonts w:eastAsia="宋体" w:cs="Arial"/>
          <w:sz w:val="32"/>
          <w:szCs w:val="32"/>
          <w:lang w:eastAsia="zh-CN"/>
        </w:rPr>
      </w:pPr>
      <w:r w:rsidRPr="00D4783A">
        <w:rPr>
          <w:rFonts w:eastAsia="宋体" w:cs="Arial" w:hint="eastAsia"/>
          <w:sz w:val="32"/>
          <w:szCs w:val="32"/>
          <w:lang w:eastAsia="zh-CN"/>
        </w:rPr>
        <w:t>2</w:t>
      </w:r>
      <w:r w:rsidRPr="00D4783A">
        <w:rPr>
          <w:rFonts w:eastAsia="宋体" w:cs="Arial" w:hint="eastAsia"/>
          <w:sz w:val="32"/>
          <w:szCs w:val="32"/>
          <w:lang w:eastAsia="zh-CN"/>
        </w:rPr>
        <w:tab/>
      </w:r>
      <w:r w:rsidR="0073635F" w:rsidRPr="00D4783A">
        <w:rPr>
          <w:rFonts w:eastAsia="宋体" w:cs="Arial"/>
          <w:sz w:val="32"/>
          <w:szCs w:val="32"/>
          <w:lang w:eastAsia="zh-CN"/>
        </w:rPr>
        <w:t>Discussion</w:t>
      </w:r>
    </w:p>
    <w:p w14:paraId="75DB4F51" w14:textId="1023552C" w:rsidR="005C7AD0" w:rsidRDefault="00CE763A" w:rsidP="005C7AD0">
      <w:pPr>
        <w:spacing w:after="180"/>
        <w:jc w:val="both"/>
        <w:rPr>
          <w:rFonts w:ascii="Times New Roman" w:eastAsia="宋体" w:hAnsi="Times New Roman"/>
          <w:lang w:eastAsia="zh-CN"/>
        </w:rPr>
      </w:pPr>
      <w:r>
        <w:rPr>
          <w:rFonts w:ascii="Times New Roman" w:eastAsia="宋体" w:hAnsi="Times New Roman"/>
          <w:lang w:eastAsia="zh-CN"/>
        </w:rPr>
        <w:t xml:space="preserve">In some </w:t>
      </w:r>
      <w:r w:rsidR="00FE4699">
        <w:rPr>
          <w:rFonts w:ascii="Times New Roman" w:eastAsia="宋体" w:hAnsi="Times New Roman"/>
          <w:lang w:eastAsia="zh-CN"/>
        </w:rPr>
        <w:t>contribution</w:t>
      </w:r>
      <w:r>
        <w:rPr>
          <w:rFonts w:ascii="Times New Roman" w:eastAsia="宋体" w:hAnsi="Times New Roman"/>
          <w:lang w:eastAsia="zh-CN"/>
        </w:rPr>
        <w:t>s</w:t>
      </w:r>
      <w:r w:rsidR="005C7AD0">
        <w:rPr>
          <w:rFonts w:ascii="Times New Roman" w:eastAsia="宋体" w:hAnsi="Times New Roman"/>
          <w:lang w:eastAsia="zh-CN"/>
        </w:rPr>
        <w:t xml:space="preserve"> </w:t>
      </w:r>
      <w:r w:rsidR="00A86D6E">
        <w:rPr>
          <w:rFonts w:ascii="Times New Roman" w:eastAsia="宋体" w:hAnsi="Times New Roman"/>
          <w:lang w:eastAsia="zh-CN"/>
        </w:rPr>
        <w:t xml:space="preserve">submitted to </w:t>
      </w:r>
      <w:r w:rsidR="005C7AD0">
        <w:rPr>
          <w:rFonts w:ascii="Times New Roman" w:eastAsia="宋体" w:hAnsi="Times New Roman"/>
          <w:lang w:eastAsia="zh-CN"/>
        </w:rPr>
        <w:t>last RAN3</w:t>
      </w:r>
      <w:r w:rsidR="00A86D6E">
        <w:rPr>
          <w:rFonts w:ascii="Times New Roman" w:eastAsia="宋体" w:hAnsi="Times New Roman"/>
          <w:lang w:eastAsia="zh-CN"/>
        </w:rPr>
        <w:t>#117</w:t>
      </w:r>
      <w:r w:rsidR="005C7AD0">
        <w:rPr>
          <w:rFonts w:ascii="Times New Roman" w:eastAsia="宋体" w:hAnsi="Times New Roman"/>
          <w:lang w:eastAsia="zh-CN"/>
        </w:rPr>
        <w:t xml:space="preserve"> </w:t>
      </w:r>
      <w:r w:rsidR="00A86D6E">
        <w:rPr>
          <w:rFonts w:ascii="Times New Roman" w:eastAsia="宋体" w:hAnsi="Times New Roman"/>
          <w:lang w:eastAsia="zh-CN"/>
        </w:rPr>
        <w:t>E-</w:t>
      </w:r>
      <w:r w:rsidR="005C7AD0">
        <w:rPr>
          <w:rFonts w:ascii="Times New Roman" w:eastAsia="宋体" w:hAnsi="Times New Roman"/>
          <w:lang w:eastAsia="zh-CN"/>
        </w:rPr>
        <w:t>meeting</w:t>
      </w:r>
      <w:r>
        <w:rPr>
          <w:rFonts w:ascii="Times New Roman" w:eastAsia="宋体" w:hAnsi="Times New Roman"/>
          <w:lang w:eastAsia="zh-CN"/>
        </w:rPr>
        <w:t xml:space="preserve">, it was proposed </w:t>
      </w:r>
      <w:r w:rsidRPr="00CE763A">
        <w:rPr>
          <w:rFonts w:ascii="Times New Roman" w:eastAsia="宋体" w:hAnsi="Times New Roman"/>
          <w:lang w:eastAsia="zh-CN"/>
        </w:rPr>
        <w:t>that before requesting the predicted data from neighboring NG-RAN node(s), the source NG-RAN node should first request AI/ML capability from a neighbo</w:t>
      </w:r>
      <w:r>
        <w:rPr>
          <w:rFonts w:ascii="Times New Roman" w:eastAsia="宋体" w:hAnsi="Times New Roman"/>
          <w:lang w:eastAsia="zh-CN"/>
        </w:rPr>
        <w:t>u</w:t>
      </w:r>
      <w:r w:rsidRPr="00CE763A">
        <w:rPr>
          <w:rFonts w:ascii="Times New Roman" w:eastAsia="宋体" w:hAnsi="Times New Roman"/>
          <w:lang w:eastAsia="zh-CN"/>
        </w:rPr>
        <w:t>ring NG-RAN node. The capability could be e.g., supporting energy efficiency prediction and resource status prediction.</w:t>
      </w:r>
      <w:r>
        <w:rPr>
          <w:rFonts w:ascii="Times New Roman" w:eastAsia="宋体" w:hAnsi="Times New Roman"/>
          <w:lang w:eastAsia="zh-CN"/>
        </w:rPr>
        <w:t xml:space="preserve"> </w:t>
      </w:r>
      <w:r w:rsidR="00FE4699">
        <w:rPr>
          <w:rFonts w:ascii="Times New Roman" w:eastAsia="宋体" w:hAnsi="Times New Roman"/>
          <w:lang w:eastAsia="zh-CN"/>
        </w:rPr>
        <w:t>Also</w:t>
      </w:r>
      <w:r w:rsidR="005C7AD0">
        <w:rPr>
          <w:rFonts w:ascii="Times New Roman" w:eastAsia="宋体" w:hAnsi="Times New Roman"/>
          <w:lang w:eastAsia="zh-CN"/>
        </w:rPr>
        <w:t>, i</w:t>
      </w:r>
      <w:r w:rsidR="005C7AD0" w:rsidRPr="005C7AD0">
        <w:rPr>
          <w:rFonts w:ascii="Times New Roman" w:eastAsia="宋体" w:hAnsi="Times New Roman"/>
          <w:lang w:eastAsia="zh-CN"/>
        </w:rPr>
        <w:t>t was proposed to signal over the Xn interface which use cases are supported with AI/ML by the NG-RAN node.</w:t>
      </w:r>
      <w:r w:rsidR="005C7AD0">
        <w:rPr>
          <w:rFonts w:ascii="Times New Roman" w:eastAsia="宋体" w:hAnsi="Times New Roman"/>
          <w:lang w:eastAsia="zh-CN"/>
        </w:rPr>
        <w:t xml:space="preserve"> </w:t>
      </w:r>
    </w:p>
    <w:p w14:paraId="7D02B406" w14:textId="5819A416" w:rsidR="005C7AD0" w:rsidRPr="005C7AD0" w:rsidRDefault="005C7AD0" w:rsidP="005C7AD0">
      <w:pPr>
        <w:spacing w:after="180"/>
        <w:jc w:val="both"/>
        <w:rPr>
          <w:rFonts w:ascii="Times New Roman" w:eastAsia="宋体" w:hAnsi="Times New Roman"/>
          <w:lang w:eastAsia="zh-CN"/>
        </w:rPr>
      </w:pPr>
      <w:r>
        <w:rPr>
          <w:rFonts w:ascii="Times New Roman" w:eastAsia="宋体" w:hAnsi="Times New Roman"/>
          <w:lang w:eastAsia="zh-CN"/>
        </w:rPr>
        <w:t xml:space="preserve">Then the issue was </w:t>
      </w:r>
      <w:r w:rsidR="00FE4699">
        <w:rPr>
          <w:rFonts w:ascii="Times New Roman" w:eastAsia="宋体" w:hAnsi="Times New Roman"/>
          <w:lang w:eastAsia="zh-CN"/>
        </w:rPr>
        <w:t xml:space="preserve">discussed </w:t>
      </w:r>
      <w:r>
        <w:rPr>
          <w:rFonts w:ascii="Times New Roman" w:eastAsia="宋体" w:hAnsi="Times New Roman"/>
          <w:lang w:eastAsia="zh-CN"/>
        </w:rPr>
        <w:t xml:space="preserve">in the </w:t>
      </w:r>
      <w:r w:rsidRPr="005C7AD0">
        <w:rPr>
          <w:rFonts w:ascii="Times New Roman" w:eastAsia="宋体" w:hAnsi="Times New Roman"/>
          <w:lang w:eastAsia="zh-CN"/>
        </w:rPr>
        <w:t>CB: # AIRAN1_General_Stage2</w:t>
      </w:r>
      <w:r>
        <w:rPr>
          <w:rFonts w:ascii="Times New Roman" w:eastAsia="宋体" w:hAnsi="Times New Roman"/>
          <w:lang w:eastAsia="zh-CN"/>
        </w:rPr>
        <w:t xml:space="preserve"> [1], and companies provided </w:t>
      </w:r>
      <w:r w:rsidR="00FB1A64">
        <w:rPr>
          <w:rFonts w:ascii="Times New Roman" w:eastAsia="宋体" w:hAnsi="Times New Roman"/>
          <w:lang w:eastAsia="zh-CN"/>
        </w:rPr>
        <w:t xml:space="preserve">their </w:t>
      </w:r>
      <w:r>
        <w:rPr>
          <w:rFonts w:ascii="Times New Roman" w:eastAsia="宋体" w:hAnsi="Times New Roman"/>
          <w:lang w:eastAsia="zh-CN"/>
        </w:rPr>
        <w:t>view</w:t>
      </w:r>
      <w:r w:rsidR="00FB1A64">
        <w:rPr>
          <w:rFonts w:ascii="Times New Roman" w:eastAsia="宋体" w:hAnsi="Times New Roman"/>
          <w:lang w:eastAsia="zh-CN"/>
        </w:rPr>
        <w:t>s</w:t>
      </w:r>
      <w:r>
        <w:rPr>
          <w:rFonts w:ascii="Times New Roman" w:eastAsia="宋体" w:hAnsi="Times New Roman"/>
          <w:lang w:eastAsia="zh-CN"/>
        </w:rPr>
        <w:t>:</w:t>
      </w:r>
    </w:p>
    <w:p w14:paraId="1A0D49EF" w14:textId="1D848D03" w:rsidR="008F7B28" w:rsidRDefault="003E2A82" w:rsidP="006C2D26">
      <w:pPr>
        <w:spacing w:after="180"/>
        <w:jc w:val="both"/>
        <w:rPr>
          <w:rFonts w:ascii="Times New Roman" w:eastAsia="宋体" w:hAnsi="Times New Roman"/>
          <w:lang w:eastAsia="zh-CN"/>
        </w:rPr>
      </w:pPr>
      <w:r>
        <w:rPr>
          <w:rFonts w:ascii="Times New Roman" w:eastAsia="宋体" w:hAnsi="Times New Roman"/>
          <w:lang w:eastAsia="zh-CN"/>
        </w:rPr>
        <w:t xml:space="preserve">The proponents deem that the exchange of </w:t>
      </w:r>
      <w:r w:rsidRPr="004E3FF0">
        <w:rPr>
          <w:rFonts w:ascii="Times New Roman" w:eastAsia="宋体" w:hAnsi="Times New Roman"/>
          <w:lang w:eastAsia="zh-CN"/>
        </w:rPr>
        <w:t xml:space="preserve">AI/ML </w:t>
      </w:r>
      <w:r>
        <w:rPr>
          <w:rFonts w:ascii="Times New Roman" w:eastAsia="宋体" w:hAnsi="Times New Roman"/>
          <w:lang w:eastAsia="zh-CN"/>
        </w:rPr>
        <w:t>related c</w:t>
      </w:r>
      <w:r w:rsidRPr="004E3FF0">
        <w:rPr>
          <w:rFonts w:ascii="Times New Roman" w:eastAsia="宋体" w:hAnsi="Times New Roman"/>
          <w:lang w:eastAsia="zh-CN"/>
        </w:rPr>
        <w:t>apability</w:t>
      </w:r>
      <w:r>
        <w:rPr>
          <w:rFonts w:ascii="Times New Roman" w:eastAsia="宋体" w:hAnsi="Times New Roman"/>
          <w:lang w:eastAsia="zh-CN"/>
        </w:rPr>
        <w:t xml:space="preserve"> is beneficial </w:t>
      </w:r>
      <w:r w:rsidR="006C2D26">
        <w:rPr>
          <w:rFonts w:ascii="Times New Roman" w:eastAsia="宋体" w:hAnsi="Times New Roman"/>
          <w:lang w:eastAsia="zh-CN"/>
        </w:rPr>
        <w:t>since r</w:t>
      </w:r>
      <w:r w:rsidRPr="006C2D26">
        <w:rPr>
          <w:rFonts w:ascii="Times New Roman" w:eastAsia="宋体" w:hAnsi="Times New Roman"/>
          <w:lang w:eastAsia="zh-CN"/>
        </w:rPr>
        <w:t xml:space="preserve">equesting the AI/ML capability before the actual AI/ML model training and inference take place could help to reduce the signalling overhead of unnecessary data request, especially for predicted information as input information. </w:t>
      </w:r>
      <w:r w:rsidR="006C2D26">
        <w:rPr>
          <w:rFonts w:ascii="Times New Roman" w:eastAsia="宋体" w:hAnsi="Times New Roman"/>
          <w:lang w:eastAsia="zh-CN"/>
        </w:rPr>
        <w:t xml:space="preserve">Furthermore, </w:t>
      </w:r>
      <w:r w:rsidR="00E1062E">
        <w:rPr>
          <w:rFonts w:ascii="Times New Roman" w:eastAsia="宋体" w:hAnsi="Times New Roman"/>
          <w:lang w:eastAsia="zh-CN"/>
        </w:rPr>
        <w:t>the detailed capability information is diverse, including</w:t>
      </w:r>
      <w:r w:rsidR="008F7B28">
        <w:rPr>
          <w:rFonts w:ascii="Times New Roman" w:eastAsia="宋体" w:hAnsi="Times New Roman" w:hint="eastAsia"/>
          <w:lang w:eastAsia="zh-CN"/>
        </w:rPr>
        <w:t>：</w:t>
      </w:r>
    </w:p>
    <w:p w14:paraId="14FC727D" w14:textId="77777777" w:rsidR="00FE4699" w:rsidRPr="00FE4699" w:rsidRDefault="00FE4699" w:rsidP="00FE4699">
      <w:pPr>
        <w:pStyle w:val="af2"/>
        <w:numPr>
          <w:ilvl w:val="0"/>
          <w:numId w:val="13"/>
        </w:numPr>
        <w:spacing w:after="180"/>
        <w:ind w:firstLineChars="0"/>
        <w:jc w:val="both"/>
        <w:rPr>
          <w:rFonts w:ascii="Times New Roman" w:eastAsiaTheme="minorEastAsia" w:hAnsi="Times New Roman" w:cs="Times New Roman"/>
          <w:sz w:val="20"/>
          <w:szCs w:val="20"/>
        </w:rPr>
      </w:pPr>
      <w:r w:rsidRPr="00FB1A64">
        <w:rPr>
          <w:rFonts w:ascii="Times New Roman" w:hAnsi="Times New Roman" w:cs="Times New Roman"/>
          <w:sz w:val="20"/>
          <w:szCs w:val="20"/>
          <w:lang w:eastAsia="x-none"/>
        </w:rPr>
        <w:t xml:space="preserve">enumerate </w:t>
      </w:r>
      <w:r w:rsidRPr="00FB1A64">
        <w:rPr>
          <w:rFonts w:ascii="Times New Roman" w:hAnsi="Times New Roman" w:cs="Times New Roman"/>
          <w:sz w:val="20"/>
          <w:szCs w:val="20"/>
        </w:rPr>
        <w:t xml:space="preserve">information, i.e., </w:t>
      </w:r>
      <w:r w:rsidRPr="00FB1A64">
        <w:rPr>
          <w:rFonts w:ascii="Times New Roman" w:hAnsi="Times New Roman" w:cs="Times New Roman"/>
          <w:sz w:val="20"/>
          <w:szCs w:val="20"/>
          <w:lang w:eastAsia="x-none"/>
        </w:rPr>
        <w:t>true or false</w:t>
      </w:r>
    </w:p>
    <w:p w14:paraId="7EA16B20" w14:textId="37102AEB" w:rsidR="008F7B28" w:rsidRPr="00FB1A64" w:rsidRDefault="00E1062E" w:rsidP="008F7B28">
      <w:pPr>
        <w:pStyle w:val="af2"/>
        <w:numPr>
          <w:ilvl w:val="0"/>
          <w:numId w:val="13"/>
        </w:numPr>
        <w:spacing w:after="180"/>
        <w:ind w:firstLineChars="0"/>
        <w:jc w:val="both"/>
        <w:rPr>
          <w:rFonts w:ascii="Times New Roman" w:eastAsiaTheme="minorEastAsia" w:hAnsi="Times New Roman" w:cs="Times New Roman"/>
          <w:sz w:val="20"/>
          <w:szCs w:val="20"/>
        </w:rPr>
      </w:pPr>
      <w:r w:rsidRPr="00FB1A64">
        <w:rPr>
          <w:rFonts w:ascii="Times New Roman" w:hAnsi="Times New Roman" w:cs="Times New Roman"/>
          <w:sz w:val="20"/>
          <w:szCs w:val="20"/>
        </w:rPr>
        <w:t xml:space="preserve">whether it hosts AI/ML training and inference </w:t>
      </w:r>
    </w:p>
    <w:p w14:paraId="22323B04" w14:textId="5A0FA77C" w:rsidR="00FE4699" w:rsidRPr="00FE4699" w:rsidRDefault="00FE4699" w:rsidP="001D6036">
      <w:pPr>
        <w:pStyle w:val="af2"/>
        <w:numPr>
          <w:ilvl w:val="0"/>
          <w:numId w:val="13"/>
        </w:numPr>
        <w:spacing w:after="180"/>
        <w:ind w:firstLineChars="0"/>
        <w:jc w:val="both"/>
        <w:rPr>
          <w:rFonts w:ascii="Times New Roman" w:eastAsiaTheme="minorEastAsia" w:hAnsi="Times New Roman" w:cs="Times New Roman"/>
          <w:sz w:val="20"/>
          <w:szCs w:val="20"/>
        </w:rPr>
      </w:pPr>
      <w:r w:rsidRPr="00FE4699">
        <w:rPr>
          <w:rFonts w:ascii="Times New Roman" w:eastAsiaTheme="minorEastAsia" w:hAnsi="Times New Roman" w:cs="Times New Roman"/>
          <w:sz w:val="20"/>
          <w:szCs w:val="20"/>
        </w:rPr>
        <w:t>supported AI/ML use cases</w:t>
      </w:r>
    </w:p>
    <w:p w14:paraId="0036F326" w14:textId="40D5DCF7" w:rsidR="008F7B28" w:rsidRPr="00FB1A64" w:rsidRDefault="008F7B28" w:rsidP="008F7B28">
      <w:pPr>
        <w:pStyle w:val="af2"/>
        <w:numPr>
          <w:ilvl w:val="0"/>
          <w:numId w:val="13"/>
        </w:numPr>
        <w:spacing w:after="180"/>
        <w:ind w:firstLineChars="0"/>
        <w:jc w:val="both"/>
        <w:rPr>
          <w:rFonts w:ascii="Times New Roman" w:eastAsiaTheme="minorEastAsia" w:hAnsi="Times New Roman" w:cs="Times New Roman"/>
          <w:sz w:val="20"/>
          <w:szCs w:val="20"/>
        </w:rPr>
      </w:pPr>
      <w:r w:rsidRPr="00FB1A64">
        <w:rPr>
          <w:rFonts w:ascii="Times New Roman" w:hAnsi="Times New Roman" w:cs="Times New Roman"/>
          <w:sz w:val="20"/>
          <w:szCs w:val="20"/>
        </w:rPr>
        <w:t>capability of providing predicted data, rather than use case</w:t>
      </w:r>
      <w:r w:rsidR="00FB1A64" w:rsidRPr="00FB1A64">
        <w:rPr>
          <w:rFonts w:ascii="Times New Roman" w:hAnsi="Times New Roman" w:cs="Times New Roman"/>
          <w:sz w:val="20"/>
          <w:szCs w:val="20"/>
        </w:rPr>
        <w:t>; since some predicted information as input are common for all three use cases, and the requesting NG-RAN node may use the prediction information for different purposes (</w:t>
      </w:r>
      <w:r w:rsidR="0099113B" w:rsidRPr="00FB1A64">
        <w:rPr>
          <w:rFonts w:ascii="Times New Roman" w:hAnsi="Times New Roman" w:cs="Times New Roman"/>
          <w:sz w:val="20"/>
          <w:szCs w:val="20"/>
        </w:rPr>
        <w:t>i.e.,</w:t>
      </w:r>
      <w:r w:rsidR="00FB1A64">
        <w:rPr>
          <w:rFonts w:ascii="Times New Roman" w:hAnsi="Times New Roman" w:cs="Times New Roman"/>
          <w:sz w:val="20"/>
          <w:szCs w:val="20"/>
        </w:rPr>
        <w:t xml:space="preserve"> </w:t>
      </w:r>
      <w:r w:rsidR="00FB1A64" w:rsidRPr="00FB1A64">
        <w:rPr>
          <w:rFonts w:ascii="Times New Roman" w:hAnsi="Times New Roman" w:cs="Times New Roman"/>
          <w:sz w:val="20"/>
          <w:szCs w:val="20"/>
        </w:rPr>
        <w:t>NG-RAN node may use the predicted information for a different AI/ML use case from the neighbouring NG-RAN node)</w:t>
      </w:r>
    </w:p>
    <w:p w14:paraId="35BF846E" w14:textId="782AED2C" w:rsidR="00E1062E" w:rsidRDefault="00FB1A64" w:rsidP="006C2D26">
      <w:pPr>
        <w:spacing w:after="180"/>
        <w:jc w:val="both"/>
        <w:rPr>
          <w:rFonts w:ascii="Times New Roman" w:eastAsia="宋体" w:hAnsi="Times New Roman"/>
          <w:lang w:eastAsia="zh-CN"/>
        </w:rPr>
      </w:pPr>
      <w:r>
        <w:rPr>
          <w:rFonts w:ascii="Times New Roman" w:eastAsia="宋体" w:hAnsi="Times New Roman"/>
          <w:lang w:eastAsia="zh-CN"/>
        </w:rPr>
        <w:t>A</w:t>
      </w:r>
      <w:r w:rsidRPr="00FB1A64">
        <w:rPr>
          <w:rFonts w:ascii="Times New Roman" w:eastAsia="宋体" w:hAnsi="Times New Roman"/>
          <w:lang w:eastAsia="zh-CN"/>
        </w:rPr>
        <w:t>nd</w:t>
      </w:r>
      <w:r>
        <w:rPr>
          <w:rFonts w:ascii="Times New Roman" w:eastAsia="宋体" w:hAnsi="Times New Roman"/>
          <w:lang w:eastAsia="zh-CN"/>
        </w:rPr>
        <w:t>,</w:t>
      </w:r>
      <w:r w:rsidRPr="00FB1A64">
        <w:rPr>
          <w:rFonts w:ascii="Times New Roman" w:eastAsia="宋体" w:hAnsi="Times New Roman"/>
          <w:lang w:eastAsia="zh-CN"/>
        </w:rPr>
        <w:t xml:space="preserve"> </w:t>
      </w:r>
      <w:r w:rsidR="003C295E">
        <w:rPr>
          <w:rFonts w:ascii="Times New Roman" w:eastAsia="宋体" w:hAnsi="Times New Roman"/>
          <w:lang w:eastAsia="zh-CN"/>
        </w:rPr>
        <w:t xml:space="preserve">some companies think that </w:t>
      </w:r>
      <w:r w:rsidRPr="00FB1A64">
        <w:rPr>
          <w:rFonts w:ascii="Times New Roman" w:eastAsia="宋体" w:hAnsi="Times New Roman"/>
          <w:lang w:eastAsia="zh-CN"/>
        </w:rPr>
        <w:t xml:space="preserve">the </w:t>
      </w:r>
      <w:r w:rsidR="00E1062E" w:rsidRPr="00FB1A64">
        <w:rPr>
          <w:rFonts w:ascii="Times New Roman" w:eastAsia="宋体" w:hAnsi="Times New Roman"/>
          <w:lang w:eastAsia="zh-CN"/>
        </w:rPr>
        <w:t xml:space="preserve">supported models, model types, model details would </w:t>
      </w:r>
      <w:r>
        <w:rPr>
          <w:rFonts w:ascii="Times New Roman" w:eastAsia="宋体" w:hAnsi="Times New Roman"/>
          <w:lang w:eastAsia="zh-CN"/>
        </w:rPr>
        <w:t xml:space="preserve">not be transferred </w:t>
      </w:r>
      <w:r w:rsidR="00E1062E" w:rsidRPr="00FB1A64">
        <w:rPr>
          <w:rFonts w:ascii="Times New Roman" w:eastAsia="宋体" w:hAnsi="Times New Roman"/>
          <w:lang w:eastAsia="zh-CN"/>
        </w:rPr>
        <w:t>because it exposes sensitive information.</w:t>
      </w:r>
    </w:p>
    <w:p w14:paraId="01D5855B" w14:textId="3B07C978" w:rsidR="00ED1A3E" w:rsidRDefault="00ED1A3E" w:rsidP="006C2D26">
      <w:pPr>
        <w:spacing w:after="180"/>
        <w:jc w:val="both"/>
        <w:rPr>
          <w:rFonts w:ascii="Times New Roman" w:eastAsia="宋体" w:hAnsi="Times New Roman"/>
          <w:lang w:eastAsia="zh-CN"/>
        </w:rPr>
      </w:pPr>
      <w:r>
        <w:rPr>
          <w:rFonts w:ascii="Times New Roman" w:eastAsia="宋体" w:hAnsi="Times New Roman" w:hint="eastAsia"/>
          <w:lang w:eastAsia="zh-CN"/>
        </w:rPr>
        <w:t>There</w:t>
      </w:r>
      <w:r>
        <w:rPr>
          <w:rFonts w:ascii="Times New Roman" w:eastAsia="宋体" w:hAnsi="Times New Roman"/>
          <w:lang w:eastAsia="zh-CN"/>
        </w:rPr>
        <w:t xml:space="preserve">fore, </w:t>
      </w:r>
      <w:r w:rsidR="00AC2C45">
        <w:rPr>
          <w:rFonts w:ascii="Times New Roman" w:eastAsia="宋体" w:hAnsi="Times New Roman"/>
          <w:lang w:eastAsia="zh-CN"/>
        </w:rPr>
        <w:t xml:space="preserve">it is observed that </w:t>
      </w:r>
      <w:r w:rsidR="003C295E">
        <w:rPr>
          <w:rFonts w:ascii="Times New Roman" w:eastAsia="宋体" w:hAnsi="Times New Roman"/>
          <w:lang w:eastAsia="zh-CN"/>
        </w:rPr>
        <w:t xml:space="preserve">companies have different understanding of the </w:t>
      </w:r>
      <w:r w:rsidR="003C295E" w:rsidRPr="003C295E">
        <w:rPr>
          <w:rFonts w:ascii="Times New Roman" w:eastAsia="宋体" w:hAnsi="Times New Roman"/>
          <w:lang w:eastAsia="zh-CN"/>
        </w:rPr>
        <w:t>AI/ML Capability</w:t>
      </w:r>
      <w:r w:rsidR="003C295E" w:rsidRPr="003C295E">
        <w:rPr>
          <w:rFonts w:ascii="Times New Roman" w:eastAsia="宋体" w:hAnsi="Times New Roman"/>
          <w:lang w:eastAsia="zh-CN"/>
        </w:rPr>
        <w:t>, and</w:t>
      </w:r>
      <w:r w:rsidR="003C295E">
        <w:rPr>
          <w:rFonts w:ascii="Times New Roman" w:eastAsia="宋体" w:hAnsi="Times New Roman"/>
          <w:lang w:eastAsia="zh-CN"/>
        </w:rPr>
        <w:t xml:space="preserve"> </w:t>
      </w:r>
      <w:r>
        <w:rPr>
          <w:rFonts w:ascii="Times New Roman" w:eastAsia="宋体" w:hAnsi="Times New Roman"/>
          <w:lang w:eastAsia="zh-CN"/>
        </w:rPr>
        <w:t xml:space="preserve">further discussion is necessary to clarify the </w:t>
      </w:r>
      <w:r w:rsidR="003C295E">
        <w:rPr>
          <w:rFonts w:ascii="Times New Roman" w:eastAsia="宋体" w:hAnsi="Times New Roman"/>
          <w:lang w:eastAsia="zh-CN"/>
        </w:rPr>
        <w:t xml:space="preserve">exact </w:t>
      </w:r>
      <w:r>
        <w:rPr>
          <w:rFonts w:ascii="Times New Roman" w:eastAsia="宋体" w:hAnsi="Times New Roman"/>
          <w:lang w:eastAsia="zh-CN"/>
        </w:rPr>
        <w:t>meaning of AI/ML capability.</w:t>
      </w:r>
    </w:p>
    <w:p w14:paraId="7DC4384C" w14:textId="68FA6D68" w:rsidR="00ED1A3E" w:rsidRPr="007B7F6B" w:rsidRDefault="00ED1A3E" w:rsidP="006C2D26">
      <w:pPr>
        <w:spacing w:after="180"/>
        <w:jc w:val="both"/>
        <w:rPr>
          <w:rFonts w:ascii="Times New Roman" w:eastAsia="宋体" w:hAnsi="Times New Roman"/>
          <w:b/>
          <w:bCs/>
          <w:lang w:eastAsia="zh-CN"/>
        </w:rPr>
      </w:pPr>
      <w:r w:rsidRPr="00BB3347">
        <w:rPr>
          <w:rFonts w:ascii="Times New Roman" w:eastAsia="宋体" w:hAnsi="Times New Roman"/>
          <w:b/>
          <w:bCs/>
          <w:lang w:eastAsia="zh-CN"/>
        </w:rPr>
        <w:t>Proposal</w:t>
      </w:r>
      <w:r>
        <w:rPr>
          <w:rFonts w:ascii="Times New Roman" w:eastAsia="宋体" w:hAnsi="Times New Roman"/>
          <w:b/>
          <w:bCs/>
          <w:lang w:eastAsia="zh-CN"/>
        </w:rPr>
        <w:t xml:space="preserve"> 1</w:t>
      </w:r>
      <w:r w:rsidRPr="00BB3347">
        <w:rPr>
          <w:rFonts w:ascii="Times New Roman" w:eastAsia="宋体" w:hAnsi="Times New Roman"/>
          <w:b/>
          <w:bCs/>
          <w:lang w:eastAsia="zh-CN"/>
        </w:rPr>
        <w:t>:</w:t>
      </w:r>
      <w:r>
        <w:rPr>
          <w:rFonts w:ascii="Times New Roman" w:eastAsia="宋体" w:hAnsi="Times New Roman"/>
          <w:b/>
          <w:bCs/>
          <w:lang w:eastAsia="zh-CN"/>
        </w:rPr>
        <w:t xml:space="preserve"> RAN3 is asked to discuss</w:t>
      </w:r>
      <w:r w:rsidR="007B7F6B">
        <w:rPr>
          <w:rFonts w:ascii="Times New Roman" w:eastAsia="宋体" w:hAnsi="Times New Roman"/>
          <w:b/>
          <w:bCs/>
          <w:lang w:eastAsia="zh-CN"/>
        </w:rPr>
        <w:t xml:space="preserve"> and </w:t>
      </w:r>
      <w:r w:rsidR="00C00605">
        <w:rPr>
          <w:rFonts w:ascii="Times New Roman" w:eastAsia="宋体" w:hAnsi="Times New Roman"/>
          <w:b/>
          <w:bCs/>
          <w:lang w:eastAsia="zh-CN"/>
        </w:rPr>
        <w:t xml:space="preserve">converge on </w:t>
      </w:r>
      <w:r w:rsidR="007B7F6B" w:rsidRPr="007B7F6B">
        <w:rPr>
          <w:rFonts w:ascii="Times New Roman" w:eastAsia="宋体" w:hAnsi="Times New Roman"/>
          <w:b/>
          <w:bCs/>
          <w:lang w:eastAsia="zh-CN"/>
        </w:rPr>
        <w:t>the meaning of AI/ML capability.</w:t>
      </w:r>
    </w:p>
    <w:p w14:paraId="6155A563" w14:textId="5C5F2D76" w:rsidR="00E1062E" w:rsidRPr="00FB1A64" w:rsidRDefault="00991847" w:rsidP="006C2D26">
      <w:pPr>
        <w:spacing w:after="180"/>
        <w:jc w:val="both"/>
        <w:rPr>
          <w:rFonts w:ascii="Times New Roman" w:eastAsia="宋体" w:hAnsi="Times New Roman"/>
          <w:lang w:eastAsia="zh-CN"/>
        </w:rPr>
      </w:pPr>
      <w:r>
        <w:rPr>
          <w:rFonts w:ascii="Times New Roman" w:eastAsia="宋体" w:hAnsi="Times New Roman"/>
          <w:lang w:eastAsia="zh-CN"/>
        </w:rPr>
        <w:t>O</w:t>
      </w:r>
      <w:r w:rsidR="00EF4F43" w:rsidRPr="00EF4F43">
        <w:rPr>
          <w:rFonts w:ascii="Times New Roman" w:eastAsia="宋体" w:hAnsi="Times New Roman"/>
          <w:lang w:eastAsia="zh-CN"/>
        </w:rPr>
        <w:t>n the</w:t>
      </w:r>
      <w:r>
        <w:rPr>
          <w:rFonts w:ascii="Times New Roman" w:eastAsia="宋体" w:hAnsi="Times New Roman"/>
          <w:lang w:eastAsia="zh-CN"/>
        </w:rPr>
        <w:t xml:space="preserve"> </w:t>
      </w:r>
      <w:r w:rsidR="00EF4F43" w:rsidRPr="00EF4F43">
        <w:rPr>
          <w:rFonts w:ascii="Times New Roman" w:eastAsia="宋体" w:hAnsi="Times New Roman"/>
          <w:lang w:eastAsia="zh-CN"/>
        </w:rPr>
        <w:t>contrary</w:t>
      </w:r>
      <w:r>
        <w:rPr>
          <w:rFonts w:ascii="Times New Roman" w:eastAsia="宋体" w:hAnsi="Times New Roman"/>
          <w:lang w:eastAsia="zh-CN"/>
        </w:rPr>
        <w:t>, the opponents think that the</w:t>
      </w:r>
      <w:r w:rsidRPr="00991847">
        <w:rPr>
          <w:rFonts w:ascii="Times New Roman" w:eastAsia="宋体" w:hAnsi="Times New Roman"/>
          <w:lang w:eastAsia="zh-CN"/>
        </w:rPr>
        <w:t xml:space="preserve"> explicit signaling is unnecessary since implicit way </w:t>
      </w:r>
      <w:r>
        <w:rPr>
          <w:rFonts w:ascii="Times New Roman" w:eastAsia="宋体" w:hAnsi="Times New Roman"/>
          <w:lang w:eastAsia="zh-CN"/>
        </w:rPr>
        <w:t>or</w:t>
      </w:r>
      <w:r w:rsidRPr="00991847">
        <w:rPr>
          <w:rFonts w:ascii="Times New Roman" w:eastAsia="宋体" w:hAnsi="Times New Roman"/>
          <w:lang w:eastAsia="zh-CN"/>
        </w:rPr>
        <w:t xml:space="preserve"> </w:t>
      </w:r>
      <w:r w:rsidRPr="00991847">
        <w:rPr>
          <w:rFonts w:ascii="Times New Roman" w:eastAsia="宋体" w:hAnsi="Times New Roman" w:hint="eastAsia"/>
          <w:lang w:eastAsia="zh-CN"/>
        </w:rPr>
        <w:t>error handling mechanism</w:t>
      </w:r>
      <w:r w:rsidRPr="00991847">
        <w:rPr>
          <w:rFonts w:ascii="Times New Roman" w:eastAsia="宋体" w:hAnsi="Times New Roman"/>
          <w:lang w:eastAsia="zh-CN"/>
        </w:rPr>
        <w:t xml:space="preserve"> could work.</w:t>
      </w:r>
      <w:r>
        <w:rPr>
          <w:rFonts w:ascii="Times New Roman" w:eastAsia="宋体" w:hAnsi="Times New Roman"/>
          <w:lang w:eastAsia="zh-CN"/>
        </w:rPr>
        <w:t xml:space="preserve"> </w:t>
      </w:r>
      <w:r w:rsidR="003C295E">
        <w:rPr>
          <w:rFonts w:ascii="Times New Roman" w:eastAsia="宋体" w:hAnsi="Times New Roman"/>
          <w:lang w:eastAsia="zh-CN"/>
        </w:rPr>
        <w:t>Also</w:t>
      </w:r>
      <w:r w:rsidRPr="00991847">
        <w:rPr>
          <w:rFonts w:ascii="Times New Roman" w:eastAsia="宋体" w:hAnsi="Times New Roman"/>
          <w:lang w:eastAsia="zh-CN"/>
        </w:rPr>
        <w:t>, it can be done by OAM when configuring the NG-RAN nodes.</w:t>
      </w:r>
      <w:r>
        <w:rPr>
          <w:rFonts w:ascii="Times New Roman" w:eastAsia="宋体" w:hAnsi="Times New Roman"/>
          <w:lang w:eastAsia="zh-CN"/>
        </w:rPr>
        <w:t xml:space="preserve"> Furthermore, i</w:t>
      </w:r>
      <w:r w:rsidRPr="00991847">
        <w:rPr>
          <w:rFonts w:ascii="Times New Roman" w:eastAsia="宋体" w:hAnsi="Times New Roman"/>
          <w:lang w:eastAsia="zh-CN"/>
        </w:rPr>
        <w:t xml:space="preserve">f the node does not have the AI/ML model or cannot provide predicted data, it can reject the request. For </w:t>
      </w:r>
      <w:r w:rsidR="003C295E">
        <w:rPr>
          <w:rFonts w:ascii="Times New Roman" w:eastAsia="宋体" w:hAnsi="Times New Roman"/>
          <w:lang w:eastAsia="zh-CN"/>
        </w:rPr>
        <w:t>instance</w:t>
      </w:r>
      <w:r w:rsidRPr="00991847">
        <w:rPr>
          <w:rFonts w:ascii="Times New Roman" w:eastAsia="宋体" w:hAnsi="Times New Roman"/>
          <w:lang w:eastAsia="zh-CN"/>
        </w:rPr>
        <w:t>, regarding to resource status prediction, when receiving the resource status prediction request, the node can reject the request if no resource status prediction model. Thus, there is no need to bring in additional capacity exchange.</w:t>
      </w:r>
    </w:p>
    <w:p w14:paraId="5B7BA907" w14:textId="00D8D808" w:rsidR="00BD5598" w:rsidRDefault="00991847" w:rsidP="00BD5598">
      <w:pPr>
        <w:spacing w:after="180"/>
        <w:jc w:val="both"/>
        <w:rPr>
          <w:rFonts w:ascii="Times New Roman" w:eastAsia="宋体" w:hAnsi="Times New Roman"/>
          <w:lang w:eastAsia="zh-CN"/>
        </w:rPr>
      </w:pPr>
      <w:r w:rsidRPr="00BD5598">
        <w:rPr>
          <w:rFonts w:ascii="Times New Roman" w:eastAsia="宋体" w:hAnsi="Times New Roman"/>
          <w:lang w:eastAsia="zh-CN"/>
        </w:rPr>
        <w:lastRenderedPageBreak/>
        <w:t xml:space="preserve">In our understanding, the exchange of capability information is </w:t>
      </w:r>
      <w:r w:rsidR="00BD5598">
        <w:rPr>
          <w:rFonts w:ascii="Times New Roman" w:eastAsia="宋体" w:hAnsi="Times New Roman"/>
          <w:lang w:eastAsia="zh-CN"/>
        </w:rPr>
        <w:t xml:space="preserve">somehow </w:t>
      </w:r>
      <w:r w:rsidR="00BD5598" w:rsidRPr="00BD5598">
        <w:rPr>
          <w:rFonts w:ascii="Times New Roman" w:eastAsia="宋体" w:hAnsi="Times New Roman"/>
          <w:lang w:eastAsia="zh-CN"/>
        </w:rPr>
        <w:t>helpful for the signalling overhead reduction when neighbouring nodes don’t support the requested use case or predicted data</w:t>
      </w:r>
      <w:r w:rsidR="00BD5598">
        <w:rPr>
          <w:rFonts w:ascii="Times New Roman" w:eastAsia="宋体" w:hAnsi="Times New Roman"/>
          <w:lang w:eastAsia="zh-CN"/>
        </w:rPr>
        <w:t>, especially when the capability chang</w:t>
      </w:r>
      <w:r w:rsidR="003C295E">
        <w:rPr>
          <w:rFonts w:ascii="Times New Roman" w:eastAsia="宋体" w:hAnsi="Times New Roman"/>
          <w:lang w:eastAsia="zh-CN"/>
        </w:rPr>
        <w:t>es</w:t>
      </w:r>
      <w:r w:rsidR="00BD5598">
        <w:rPr>
          <w:rFonts w:ascii="Times New Roman" w:eastAsia="宋体" w:hAnsi="Times New Roman"/>
          <w:lang w:eastAsia="zh-CN"/>
        </w:rPr>
        <w:t xml:space="preserve"> dynamically. On the other hand, for the static or semi-static capability, the exchange is unnecessary since OAM configuration or </w:t>
      </w:r>
      <w:r w:rsidR="00BD5598" w:rsidRPr="00991847">
        <w:rPr>
          <w:rFonts w:ascii="Times New Roman" w:eastAsia="宋体" w:hAnsi="Times New Roman" w:hint="eastAsia"/>
          <w:lang w:eastAsia="zh-CN"/>
        </w:rPr>
        <w:t>error handling mechanism</w:t>
      </w:r>
      <w:r w:rsidR="00BD5598">
        <w:rPr>
          <w:rFonts w:ascii="Times New Roman" w:eastAsia="宋体" w:hAnsi="Times New Roman"/>
          <w:lang w:eastAsia="zh-CN"/>
        </w:rPr>
        <w:t xml:space="preserve"> </w:t>
      </w:r>
      <w:r w:rsidR="00BB3347">
        <w:rPr>
          <w:rFonts w:ascii="Times New Roman" w:eastAsia="宋体" w:hAnsi="Times New Roman"/>
          <w:lang w:eastAsia="zh-CN"/>
        </w:rPr>
        <w:t xml:space="preserve">could help the requesting node to obtain the </w:t>
      </w:r>
      <w:r w:rsidR="00AC2C45">
        <w:rPr>
          <w:rFonts w:ascii="Times New Roman" w:eastAsia="宋体" w:hAnsi="Times New Roman"/>
          <w:lang w:eastAsia="zh-CN"/>
        </w:rPr>
        <w:t xml:space="preserve">capability </w:t>
      </w:r>
      <w:r w:rsidR="00BB3347">
        <w:rPr>
          <w:rFonts w:ascii="Times New Roman" w:eastAsia="宋体" w:hAnsi="Times New Roman"/>
          <w:lang w:eastAsia="zh-CN"/>
        </w:rPr>
        <w:t>information.</w:t>
      </w:r>
    </w:p>
    <w:p w14:paraId="0D6DBEBD" w14:textId="00BA98A7" w:rsidR="00494CED" w:rsidRDefault="00BD5598" w:rsidP="00BD5598">
      <w:pPr>
        <w:spacing w:after="180"/>
        <w:jc w:val="both"/>
        <w:rPr>
          <w:rFonts w:ascii="Times New Roman" w:eastAsia="宋体" w:hAnsi="Times New Roman"/>
          <w:lang w:eastAsia="zh-CN"/>
        </w:rPr>
      </w:pPr>
      <w:r>
        <w:rPr>
          <w:rFonts w:ascii="Times New Roman" w:eastAsia="宋体" w:hAnsi="Times New Roman"/>
          <w:lang w:eastAsia="zh-CN"/>
        </w:rPr>
        <w:t>Therefore,</w:t>
      </w:r>
      <w:r w:rsidR="00BB3347">
        <w:rPr>
          <w:rFonts w:ascii="Times New Roman" w:eastAsia="宋体" w:hAnsi="Times New Roman"/>
          <w:lang w:eastAsia="zh-CN"/>
        </w:rPr>
        <w:t xml:space="preserve"> only for </w:t>
      </w:r>
      <w:r>
        <w:rPr>
          <w:rFonts w:ascii="Times New Roman" w:eastAsia="宋体" w:hAnsi="Times New Roman"/>
          <w:lang w:eastAsia="zh-CN"/>
        </w:rPr>
        <w:t xml:space="preserve">the capability information </w:t>
      </w:r>
      <w:r w:rsidR="00C00605">
        <w:rPr>
          <w:rFonts w:ascii="Times New Roman" w:eastAsia="宋体" w:hAnsi="Times New Roman"/>
          <w:lang w:eastAsia="zh-CN"/>
        </w:rPr>
        <w:t xml:space="preserve">that </w:t>
      </w:r>
      <w:r w:rsidR="00C00605">
        <w:rPr>
          <w:rFonts w:ascii="Times New Roman" w:eastAsia="宋体" w:hAnsi="Times New Roman"/>
          <w:lang w:eastAsia="zh-CN"/>
        </w:rPr>
        <w:t>change</w:t>
      </w:r>
      <w:r w:rsidR="00C00605">
        <w:rPr>
          <w:rFonts w:ascii="Times New Roman" w:eastAsia="宋体" w:hAnsi="Times New Roman"/>
          <w:lang w:eastAsia="zh-CN"/>
        </w:rPr>
        <w:t xml:space="preserve">s </w:t>
      </w:r>
      <w:r w:rsidR="00BB3347">
        <w:rPr>
          <w:rFonts w:ascii="Times New Roman" w:eastAsia="宋体" w:hAnsi="Times New Roman"/>
          <w:lang w:eastAsia="zh-CN"/>
        </w:rPr>
        <w:t>dynamically, the capability</w:t>
      </w:r>
      <w:r w:rsidRPr="00BD5598">
        <w:rPr>
          <w:rFonts w:ascii="Times New Roman" w:eastAsia="宋体" w:hAnsi="Times New Roman"/>
          <w:lang w:eastAsia="zh-CN"/>
        </w:rPr>
        <w:t xml:space="preserve"> </w:t>
      </w:r>
      <w:r w:rsidR="00BB3347">
        <w:rPr>
          <w:rFonts w:ascii="Times New Roman" w:eastAsia="宋体" w:hAnsi="Times New Roman"/>
          <w:lang w:eastAsia="zh-CN"/>
        </w:rPr>
        <w:t xml:space="preserve">exchange </w:t>
      </w:r>
      <w:r w:rsidR="00C00605">
        <w:rPr>
          <w:rFonts w:ascii="Times New Roman" w:eastAsia="宋体" w:hAnsi="Times New Roman"/>
          <w:lang w:eastAsia="zh-CN"/>
        </w:rPr>
        <w:t xml:space="preserve">over Xn interference </w:t>
      </w:r>
      <w:r w:rsidR="00BB3347">
        <w:rPr>
          <w:rFonts w:ascii="Times New Roman" w:eastAsia="宋体" w:hAnsi="Times New Roman"/>
          <w:lang w:eastAsia="zh-CN"/>
        </w:rPr>
        <w:t>is meaningful.</w:t>
      </w:r>
    </w:p>
    <w:p w14:paraId="0F57C337" w14:textId="41F97591" w:rsidR="00BB3347" w:rsidRDefault="00BB3347" w:rsidP="00BD5598">
      <w:pPr>
        <w:spacing w:after="180"/>
        <w:jc w:val="both"/>
        <w:rPr>
          <w:rFonts w:ascii="Times New Roman" w:eastAsia="宋体" w:hAnsi="Times New Roman"/>
          <w:b/>
          <w:bCs/>
          <w:lang w:eastAsia="zh-CN"/>
        </w:rPr>
      </w:pPr>
      <w:r w:rsidRPr="00BB3347">
        <w:rPr>
          <w:rFonts w:ascii="Times New Roman" w:eastAsia="宋体" w:hAnsi="Times New Roman"/>
          <w:b/>
          <w:bCs/>
          <w:lang w:eastAsia="zh-CN"/>
        </w:rPr>
        <w:t>Proposal</w:t>
      </w:r>
      <w:r>
        <w:rPr>
          <w:rFonts w:ascii="Times New Roman" w:eastAsia="宋体" w:hAnsi="Times New Roman"/>
          <w:b/>
          <w:bCs/>
          <w:lang w:eastAsia="zh-CN"/>
        </w:rPr>
        <w:t xml:space="preserve"> </w:t>
      </w:r>
      <w:r w:rsidR="007B7F6B">
        <w:rPr>
          <w:rFonts w:ascii="Times New Roman" w:eastAsia="宋体" w:hAnsi="Times New Roman"/>
          <w:b/>
          <w:bCs/>
          <w:lang w:eastAsia="zh-CN"/>
        </w:rPr>
        <w:t>2</w:t>
      </w:r>
      <w:r w:rsidRPr="00BB3347">
        <w:rPr>
          <w:rFonts w:ascii="Times New Roman" w:eastAsia="宋体" w:hAnsi="Times New Roman"/>
          <w:b/>
          <w:bCs/>
          <w:lang w:eastAsia="zh-CN"/>
        </w:rPr>
        <w:t>: Exchange the dynamic</w:t>
      </w:r>
      <w:r w:rsidR="00C00605">
        <w:rPr>
          <w:rFonts w:ascii="Times New Roman" w:eastAsia="宋体" w:hAnsi="Times New Roman"/>
          <w:b/>
          <w:bCs/>
          <w:lang w:eastAsia="zh-CN"/>
        </w:rPr>
        <w:t>ally changed</w:t>
      </w:r>
      <w:r w:rsidRPr="00BB3347">
        <w:rPr>
          <w:rFonts w:ascii="Times New Roman" w:eastAsia="宋体" w:hAnsi="Times New Roman"/>
          <w:b/>
          <w:bCs/>
          <w:lang w:eastAsia="zh-CN"/>
        </w:rPr>
        <w:t xml:space="preserve"> AI/ML capability over Xn interface, and no</w:t>
      </w:r>
      <w:r w:rsidR="00C00605">
        <w:rPr>
          <w:rFonts w:ascii="Times New Roman" w:eastAsia="宋体" w:hAnsi="Times New Roman"/>
          <w:b/>
          <w:bCs/>
          <w:lang w:eastAsia="zh-CN"/>
        </w:rPr>
        <w:t xml:space="preserve">t to exchange the </w:t>
      </w:r>
      <w:r w:rsidRPr="00BB3347">
        <w:rPr>
          <w:rFonts w:ascii="Times New Roman" w:eastAsia="宋体" w:hAnsi="Times New Roman"/>
          <w:b/>
          <w:bCs/>
          <w:lang w:eastAsia="zh-CN"/>
        </w:rPr>
        <w:t xml:space="preserve">static or semi-static capability information. </w:t>
      </w:r>
    </w:p>
    <w:p w14:paraId="7B35F584" w14:textId="5FFED281" w:rsidR="00BB3347" w:rsidRDefault="00A57554" w:rsidP="00BD5598">
      <w:pPr>
        <w:spacing w:after="180"/>
        <w:jc w:val="both"/>
        <w:rPr>
          <w:rFonts w:ascii="Times New Roman" w:eastAsia="宋体" w:hAnsi="Times New Roman"/>
          <w:lang w:eastAsia="zh-CN"/>
        </w:rPr>
      </w:pPr>
      <w:r>
        <w:rPr>
          <w:rFonts w:ascii="Times New Roman" w:eastAsia="宋体" w:hAnsi="Times New Roman"/>
          <w:lang w:eastAsia="zh-CN"/>
        </w:rPr>
        <w:t>To determine what kind of detailed capability information should be exchanged</w:t>
      </w:r>
      <w:r w:rsidR="00BB3347" w:rsidRPr="005327B1">
        <w:rPr>
          <w:rFonts w:ascii="Times New Roman" w:eastAsia="宋体" w:hAnsi="Times New Roman"/>
          <w:lang w:eastAsia="zh-CN"/>
        </w:rPr>
        <w:t>,</w:t>
      </w:r>
      <w:r>
        <w:rPr>
          <w:rFonts w:ascii="Times New Roman" w:eastAsia="宋体" w:hAnsi="Times New Roman"/>
          <w:lang w:eastAsia="zh-CN"/>
        </w:rPr>
        <w:t xml:space="preserve"> the clarification on dynamic capability and </w:t>
      </w:r>
      <w:r w:rsidRPr="00A57554">
        <w:rPr>
          <w:rFonts w:ascii="Times New Roman" w:eastAsia="宋体" w:hAnsi="Times New Roman"/>
          <w:lang w:eastAsia="zh-CN"/>
        </w:rPr>
        <w:t>static</w:t>
      </w:r>
      <w:r>
        <w:rPr>
          <w:rFonts w:ascii="Times New Roman" w:eastAsia="宋体" w:hAnsi="Times New Roman"/>
          <w:lang w:eastAsia="zh-CN"/>
        </w:rPr>
        <w:t>/</w:t>
      </w:r>
      <w:r w:rsidRPr="00A57554">
        <w:rPr>
          <w:rFonts w:ascii="Times New Roman" w:eastAsia="宋体" w:hAnsi="Times New Roman"/>
          <w:lang w:eastAsia="zh-CN"/>
        </w:rPr>
        <w:t xml:space="preserve">semi-static capability </w:t>
      </w:r>
      <w:r>
        <w:rPr>
          <w:rFonts w:ascii="Times New Roman" w:eastAsia="宋体" w:hAnsi="Times New Roman"/>
          <w:lang w:eastAsia="zh-CN"/>
        </w:rPr>
        <w:t>is needed and more discussion is necessary.</w:t>
      </w:r>
    </w:p>
    <w:p w14:paraId="4DDE982C" w14:textId="58025C08" w:rsidR="00A57554" w:rsidRPr="00A57554" w:rsidRDefault="00A57554" w:rsidP="00BD5598">
      <w:pPr>
        <w:spacing w:after="180"/>
        <w:jc w:val="both"/>
        <w:rPr>
          <w:rFonts w:ascii="Times New Roman" w:eastAsia="宋体" w:hAnsi="Times New Roman"/>
          <w:b/>
          <w:bCs/>
          <w:lang w:eastAsia="zh-CN"/>
        </w:rPr>
      </w:pPr>
      <w:r w:rsidRPr="00BB3347">
        <w:rPr>
          <w:rFonts w:ascii="Times New Roman" w:eastAsia="宋体" w:hAnsi="Times New Roman"/>
          <w:b/>
          <w:bCs/>
          <w:lang w:eastAsia="zh-CN"/>
        </w:rPr>
        <w:t>Proposal</w:t>
      </w:r>
      <w:r>
        <w:rPr>
          <w:rFonts w:ascii="Times New Roman" w:eastAsia="宋体" w:hAnsi="Times New Roman"/>
          <w:b/>
          <w:bCs/>
          <w:lang w:eastAsia="zh-CN"/>
        </w:rPr>
        <w:t xml:space="preserve"> </w:t>
      </w:r>
      <w:r w:rsidR="007B7F6B">
        <w:rPr>
          <w:rFonts w:ascii="Times New Roman" w:eastAsia="宋体" w:hAnsi="Times New Roman"/>
          <w:b/>
          <w:bCs/>
          <w:lang w:eastAsia="zh-CN"/>
        </w:rPr>
        <w:t>3</w:t>
      </w:r>
      <w:r w:rsidRPr="00BB3347">
        <w:rPr>
          <w:rFonts w:ascii="Times New Roman" w:eastAsia="宋体" w:hAnsi="Times New Roman"/>
          <w:b/>
          <w:bCs/>
          <w:lang w:eastAsia="zh-CN"/>
        </w:rPr>
        <w:t>:</w:t>
      </w:r>
      <w:r>
        <w:rPr>
          <w:rFonts w:ascii="Times New Roman" w:eastAsia="宋体" w:hAnsi="Times New Roman"/>
          <w:b/>
          <w:bCs/>
          <w:lang w:eastAsia="zh-CN"/>
        </w:rPr>
        <w:t xml:space="preserve"> RAN3 is asked to discuss on the </w:t>
      </w:r>
      <w:r w:rsidRPr="00A57554">
        <w:rPr>
          <w:rFonts w:ascii="Times New Roman" w:eastAsia="宋体" w:hAnsi="Times New Roman"/>
          <w:b/>
          <w:bCs/>
          <w:lang w:eastAsia="zh-CN"/>
        </w:rPr>
        <w:t>dynamic AI/ML capability and static/semi-static AI/ML capability.</w:t>
      </w:r>
    </w:p>
    <w:p w14:paraId="3282456E" w14:textId="77777777" w:rsidR="00BB3347" w:rsidRPr="00A57554" w:rsidRDefault="00BB3347" w:rsidP="00BD5598">
      <w:pPr>
        <w:spacing w:after="180"/>
        <w:jc w:val="both"/>
        <w:rPr>
          <w:rFonts w:ascii="Times New Roman" w:eastAsia="宋体" w:hAnsi="Times New Roman"/>
          <w:b/>
          <w:bCs/>
          <w:lang w:eastAsia="zh-CN"/>
        </w:rPr>
      </w:pPr>
    </w:p>
    <w:p w14:paraId="70910BD5" w14:textId="77777777" w:rsidR="00C95639" w:rsidRPr="00BB3347" w:rsidRDefault="0088297D" w:rsidP="00BB3347">
      <w:pPr>
        <w:pStyle w:val="1"/>
        <w:ind w:left="567" w:hanging="567"/>
        <w:rPr>
          <w:rFonts w:eastAsia="宋体" w:cs="Arial"/>
          <w:sz w:val="32"/>
          <w:szCs w:val="32"/>
          <w:lang w:eastAsia="zh-CN"/>
        </w:rPr>
      </w:pPr>
      <w:r w:rsidRPr="00BB3347">
        <w:rPr>
          <w:rFonts w:eastAsia="宋体" w:cs="Arial" w:hint="eastAsia"/>
          <w:sz w:val="32"/>
          <w:szCs w:val="32"/>
          <w:lang w:eastAsia="zh-CN"/>
        </w:rPr>
        <w:t>3</w:t>
      </w:r>
      <w:r w:rsidR="00C95639" w:rsidRPr="00BB3347">
        <w:rPr>
          <w:rFonts w:eastAsia="宋体" w:cs="Arial" w:hint="eastAsia"/>
          <w:sz w:val="32"/>
          <w:szCs w:val="32"/>
          <w:lang w:eastAsia="zh-CN"/>
        </w:rPr>
        <w:tab/>
        <w:t>Summary</w:t>
      </w:r>
    </w:p>
    <w:p w14:paraId="793CFDB9" w14:textId="55E513FE" w:rsidR="002E4788" w:rsidRDefault="00531A82" w:rsidP="00FB538B">
      <w:pPr>
        <w:tabs>
          <w:tab w:val="left" w:pos="1985"/>
        </w:tabs>
        <w:jc w:val="both"/>
        <w:rPr>
          <w:rFonts w:ascii="Times New Roman" w:hAnsi="Times New Roman"/>
          <w:szCs w:val="22"/>
          <w:lang w:bidi="ar"/>
        </w:rPr>
      </w:pPr>
      <w:r w:rsidRPr="00D4783A">
        <w:rPr>
          <w:rFonts w:ascii="Times New Roman" w:eastAsia="宋体" w:hAnsi="Times New Roman" w:hint="eastAsia"/>
          <w:lang w:eastAsia="zh-CN"/>
        </w:rPr>
        <w:t xml:space="preserve">In this </w:t>
      </w:r>
      <w:r w:rsidRPr="00D4783A">
        <w:rPr>
          <w:rFonts w:ascii="Times New Roman" w:eastAsia="宋体" w:hAnsi="Times New Roman"/>
          <w:lang w:eastAsia="zh-CN"/>
        </w:rPr>
        <w:t>contribution</w:t>
      </w:r>
      <w:r w:rsidRPr="00D4783A">
        <w:rPr>
          <w:rFonts w:ascii="Times New Roman" w:eastAsia="宋体" w:hAnsi="Times New Roman" w:hint="eastAsia"/>
          <w:lang w:eastAsia="zh-CN"/>
        </w:rPr>
        <w:t>, we</w:t>
      </w:r>
      <w:r w:rsidRPr="00D4783A">
        <w:rPr>
          <w:rFonts w:ascii="Times New Roman" w:eastAsia="宋体" w:hAnsi="Times New Roman"/>
          <w:lang w:eastAsia="zh-CN"/>
        </w:rPr>
        <w:t xml:space="preserve"> </w:t>
      </w:r>
      <w:r w:rsidRPr="00D4783A">
        <w:rPr>
          <w:rFonts w:ascii="Times New Roman" w:eastAsia="宋体" w:hAnsi="Times New Roman" w:hint="eastAsia"/>
          <w:lang w:eastAsia="zh-CN"/>
        </w:rPr>
        <w:t>provide</w:t>
      </w:r>
      <w:r w:rsidRPr="00D4783A">
        <w:rPr>
          <w:rFonts w:ascii="Times New Roman" w:eastAsia="宋体" w:hAnsi="Times New Roman"/>
          <w:lang w:eastAsia="zh-CN"/>
        </w:rPr>
        <w:t xml:space="preserve"> our views on</w:t>
      </w:r>
      <w:r w:rsidR="00BB3347" w:rsidRPr="00BB3347">
        <w:rPr>
          <w:rFonts w:ascii="Times New Roman" w:eastAsia="宋体" w:hAnsi="Times New Roman"/>
          <w:lang w:eastAsia="zh-CN"/>
        </w:rPr>
        <w:t xml:space="preserve"> </w:t>
      </w:r>
      <w:r w:rsidR="00BB3347">
        <w:rPr>
          <w:rFonts w:ascii="Times New Roman" w:eastAsia="宋体" w:hAnsi="Times New Roman"/>
          <w:lang w:eastAsia="zh-CN"/>
        </w:rPr>
        <w:t>the e</w:t>
      </w:r>
      <w:r w:rsidR="00BB3347" w:rsidRPr="004E3FF0">
        <w:rPr>
          <w:rFonts w:ascii="Times New Roman" w:eastAsia="宋体" w:hAnsi="Times New Roman"/>
          <w:lang w:eastAsia="zh-CN"/>
        </w:rPr>
        <w:t xml:space="preserve">xchange </w:t>
      </w:r>
      <w:r w:rsidR="00BB3347">
        <w:rPr>
          <w:rFonts w:ascii="Times New Roman" w:eastAsia="宋体" w:hAnsi="Times New Roman"/>
          <w:lang w:eastAsia="zh-CN"/>
        </w:rPr>
        <w:t xml:space="preserve">of </w:t>
      </w:r>
      <w:r w:rsidR="00BB3347" w:rsidRPr="004E3FF0">
        <w:rPr>
          <w:rFonts w:ascii="Times New Roman" w:eastAsia="宋体" w:hAnsi="Times New Roman"/>
          <w:lang w:eastAsia="zh-CN"/>
        </w:rPr>
        <w:t xml:space="preserve">AI/ML </w:t>
      </w:r>
      <w:r w:rsidR="00BB3347">
        <w:rPr>
          <w:rFonts w:ascii="Times New Roman" w:eastAsia="宋体" w:hAnsi="Times New Roman"/>
          <w:lang w:eastAsia="zh-CN"/>
        </w:rPr>
        <w:t>related c</w:t>
      </w:r>
      <w:r w:rsidR="00BB3347" w:rsidRPr="004E3FF0">
        <w:rPr>
          <w:rFonts w:ascii="Times New Roman" w:eastAsia="宋体" w:hAnsi="Times New Roman"/>
          <w:lang w:eastAsia="zh-CN"/>
        </w:rPr>
        <w:t>apability</w:t>
      </w:r>
      <w:r w:rsidR="00BB3347">
        <w:rPr>
          <w:rFonts w:ascii="Times New Roman" w:eastAsia="宋体" w:hAnsi="Times New Roman"/>
          <w:lang w:eastAsia="zh-CN"/>
        </w:rPr>
        <w:t xml:space="preserve"> over Xn interference, and f</w:t>
      </w:r>
      <w:r w:rsidR="002E4788" w:rsidRPr="00D4783A">
        <w:rPr>
          <w:rFonts w:ascii="Times New Roman" w:hAnsi="Times New Roman"/>
          <w:szCs w:val="22"/>
          <w:lang w:bidi="ar"/>
        </w:rPr>
        <w:t>ollowing proposals are made:</w:t>
      </w:r>
    </w:p>
    <w:p w14:paraId="39024EA4" w14:textId="77777777" w:rsidR="00C00605" w:rsidRDefault="00C00605" w:rsidP="007B7F6B">
      <w:pPr>
        <w:spacing w:after="180"/>
        <w:jc w:val="both"/>
        <w:rPr>
          <w:rFonts w:ascii="Times New Roman" w:eastAsia="宋体" w:hAnsi="Times New Roman"/>
          <w:b/>
          <w:bCs/>
          <w:lang w:eastAsia="zh-CN"/>
        </w:rPr>
      </w:pPr>
      <w:r w:rsidRPr="00BB3347">
        <w:rPr>
          <w:rFonts w:ascii="Times New Roman" w:eastAsia="宋体" w:hAnsi="Times New Roman"/>
          <w:b/>
          <w:bCs/>
          <w:lang w:eastAsia="zh-CN"/>
        </w:rPr>
        <w:t>Proposal</w:t>
      </w:r>
      <w:r>
        <w:rPr>
          <w:rFonts w:ascii="Times New Roman" w:eastAsia="宋体" w:hAnsi="Times New Roman"/>
          <w:b/>
          <w:bCs/>
          <w:lang w:eastAsia="zh-CN"/>
        </w:rPr>
        <w:t xml:space="preserve"> 1</w:t>
      </w:r>
      <w:r w:rsidRPr="00BB3347">
        <w:rPr>
          <w:rFonts w:ascii="Times New Roman" w:eastAsia="宋体" w:hAnsi="Times New Roman"/>
          <w:b/>
          <w:bCs/>
          <w:lang w:eastAsia="zh-CN"/>
        </w:rPr>
        <w:t>:</w:t>
      </w:r>
      <w:r>
        <w:rPr>
          <w:rFonts w:ascii="Times New Roman" w:eastAsia="宋体" w:hAnsi="Times New Roman"/>
          <w:b/>
          <w:bCs/>
          <w:lang w:eastAsia="zh-CN"/>
        </w:rPr>
        <w:t xml:space="preserve"> RAN3 is asked to discuss and converge on </w:t>
      </w:r>
      <w:r w:rsidRPr="007B7F6B">
        <w:rPr>
          <w:rFonts w:ascii="Times New Roman" w:eastAsia="宋体" w:hAnsi="Times New Roman"/>
          <w:b/>
          <w:bCs/>
          <w:lang w:eastAsia="zh-CN"/>
        </w:rPr>
        <w:t>the meaning of AI/ML capability.</w:t>
      </w:r>
    </w:p>
    <w:p w14:paraId="7C16BF73" w14:textId="28CCB392" w:rsidR="00DD5FA4" w:rsidRDefault="00C00605" w:rsidP="007B7F6B">
      <w:pPr>
        <w:spacing w:after="180"/>
        <w:jc w:val="both"/>
        <w:rPr>
          <w:rFonts w:ascii="Times New Roman" w:eastAsia="宋体" w:hAnsi="Times New Roman"/>
          <w:b/>
          <w:bCs/>
          <w:lang w:eastAsia="zh-CN"/>
        </w:rPr>
      </w:pPr>
      <w:r w:rsidRPr="00BB3347">
        <w:rPr>
          <w:rFonts w:ascii="Times New Roman" w:eastAsia="宋体" w:hAnsi="Times New Roman"/>
          <w:b/>
          <w:bCs/>
          <w:lang w:eastAsia="zh-CN"/>
        </w:rPr>
        <w:t>Proposal</w:t>
      </w:r>
      <w:r>
        <w:rPr>
          <w:rFonts w:ascii="Times New Roman" w:eastAsia="宋体" w:hAnsi="Times New Roman"/>
          <w:b/>
          <w:bCs/>
          <w:lang w:eastAsia="zh-CN"/>
        </w:rPr>
        <w:t xml:space="preserve"> 2</w:t>
      </w:r>
      <w:r w:rsidRPr="00BB3347">
        <w:rPr>
          <w:rFonts w:ascii="Times New Roman" w:eastAsia="宋体" w:hAnsi="Times New Roman"/>
          <w:b/>
          <w:bCs/>
          <w:lang w:eastAsia="zh-CN"/>
        </w:rPr>
        <w:t>: Exchange the dynamic</w:t>
      </w:r>
      <w:r>
        <w:rPr>
          <w:rFonts w:ascii="Times New Roman" w:eastAsia="宋体" w:hAnsi="Times New Roman"/>
          <w:b/>
          <w:bCs/>
          <w:lang w:eastAsia="zh-CN"/>
        </w:rPr>
        <w:t>ally changed</w:t>
      </w:r>
      <w:r w:rsidRPr="00BB3347">
        <w:rPr>
          <w:rFonts w:ascii="Times New Roman" w:eastAsia="宋体" w:hAnsi="Times New Roman"/>
          <w:b/>
          <w:bCs/>
          <w:lang w:eastAsia="zh-CN"/>
        </w:rPr>
        <w:t xml:space="preserve"> AI/ML capability over Xn interface, and no</w:t>
      </w:r>
      <w:r>
        <w:rPr>
          <w:rFonts w:ascii="Times New Roman" w:eastAsia="宋体" w:hAnsi="Times New Roman"/>
          <w:b/>
          <w:bCs/>
          <w:lang w:eastAsia="zh-CN"/>
        </w:rPr>
        <w:t xml:space="preserve">t to exchange the </w:t>
      </w:r>
      <w:r w:rsidRPr="00BB3347">
        <w:rPr>
          <w:rFonts w:ascii="Times New Roman" w:eastAsia="宋体" w:hAnsi="Times New Roman"/>
          <w:b/>
          <w:bCs/>
          <w:lang w:eastAsia="zh-CN"/>
        </w:rPr>
        <w:t xml:space="preserve">static or semi-static capability information. </w:t>
      </w:r>
      <w:r w:rsidR="00DD5FA4" w:rsidRPr="00BB3347">
        <w:rPr>
          <w:rFonts w:ascii="Times New Roman" w:eastAsia="宋体" w:hAnsi="Times New Roman"/>
          <w:b/>
          <w:bCs/>
          <w:lang w:eastAsia="zh-CN"/>
        </w:rPr>
        <w:t xml:space="preserve"> </w:t>
      </w:r>
    </w:p>
    <w:p w14:paraId="3F00B4E6" w14:textId="611B03B8" w:rsidR="00A57554" w:rsidRPr="00A57554" w:rsidRDefault="00A57554" w:rsidP="007B7F6B">
      <w:pPr>
        <w:spacing w:after="180"/>
        <w:jc w:val="both"/>
        <w:rPr>
          <w:rFonts w:ascii="Times New Roman" w:eastAsia="宋体" w:hAnsi="Times New Roman"/>
          <w:b/>
          <w:bCs/>
          <w:lang w:eastAsia="zh-CN"/>
        </w:rPr>
      </w:pPr>
      <w:r w:rsidRPr="00BB3347">
        <w:rPr>
          <w:rFonts w:ascii="Times New Roman" w:eastAsia="宋体" w:hAnsi="Times New Roman"/>
          <w:b/>
          <w:bCs/>
          <w:lang w:eastAsia="zh-CN"/>
        </w:rPr>
        <w:t>Proposal</w:t>
      </w:r>
      <w:r>
        <w:rPr>
          <w:rFonts w:ascii="Times New Roman" w:eastAsia="宋体" w:hAnsi="Times New Roman"/>
          <w:b/>
          <w:bCs/>
          <w:lang w:eastAsia="zh-CN"/>
        </w:rPr>
        <w:t xml:space="preserve"> </w:t>
      </w:r>
      <w:r w:rsidR="007B7F6B">
        <w:rPr>
          <w:rFonts w:ascii="Times New Roman" w:eastAsia="宋体" w:hAnsi="Times New Roman"/>
          <w:b/>
          <w:bCs/>
          <w:lang w:eastAsia="zh-CN"/>
        </w:rPr>
        <w:t>3</w:t>
      </w:r>
      <w:r w:rsidRPr="00BB3347">
        <w:rPr>
          <w:rFonts w:ascii="Times New Roman" w:eastAsia="宋体" w:hAnsi="Times New Roman"/>
          <w:b/>
          <w:bCs/>
          <w:lang w:eastAsia="zh-CN"/>
        </w:rPr>
        <w:t>:</w:t>
      </w:r>
      <w:r>
        <w:rPr>
          <w:rFonts w:ascii="Times New Roman" w:eastAsia="宋体" w:hAnsi="Times New Roman"/>
          <w:b/>
          <w:bCs/>
          <w:lang w:eastAsia="zh-CN"/>
        </w:rPr>
        <w:t xml:space="preserve"> RAN3 is asked to discuss on the </w:t>
      </w:r>
      <w:r w:rsidRPr="00A57554">
        <w:rPr>
          <w:rFonts w:ascii="Times New Roman" w:eastAsia="宋体" w:hAnsi="Times New Roman"/>
          <w:b/>
          <w:bCs/>
          <w:lang w:eastAsia="zh-CN"/>
        </w:rPr>
        <w:t>dynamic AI/ML capability and static/semi-static AI/ML capability.</w:t>
      </w:r>
    </w:p>
    <w:p w14:paraId="65FE6188" w14:textId="77777777" w:rsidR="00FC1936" w:rsidRPr="00A57554" w:rsidRDefault="00FC1936" w:rsidP="008B654A">
      <w:pPr>
        <w:jc w:val="both"/>
        <w:rPr>
          <w:rFonts w:ascii="Times New Roman" w:eastAsia="宋体" w:hAnsi="Times New Roman"/>
          <w:b/>
          <w:bCs/>
          <w:lang w:eastAsia="zh-CN"/>
        </w:rPr>
      </w:pPr>
    </w:p>
    <w:p w14:paraId="1B5B03D0" w14:textId="77777777" w:rsidR="003D0911" w:rsidRPr="00D4783A" w:rsidRDefault="003D0911" w:rsidP="00FB538B">
      <w:pPr>
        <w:tabs>
          <w:tab w:val="left" w:pos="1985"/>
        </w:tabs>
        <w:jc w:val="both"/>
        <w:rPr>
          <w:rFonts w:ascii="Times New Roman" w:hAnsi="Times New Roman"/>
          <w:szCs w:val="22"/>
          <w:lang w:bidi="ar"/>
        </w:rPr>
      </w:pPr>
    </w:p>
    <w:p w14:paraId="5076F1F6" w14:textId="77777777" w:rsidR="0048320D" w:rsidRPr="00D4783A" w:rsidRDefault="0088297D" w:rsidP="0048320D">
      <w:pPr>
        <w:pStyle w:val="1"/>
        <w:ind w:left="567" w:hanging="567"/>
        <w:rPr>
          <w:rFonts w:eastAsia="宋体" w:cs="Arial"/>
          <w:sz w:val="32"/>
          <w:szCs w:val="32"/>
          <w:lang w:eastAsia="zh-CN"/>
        </w:rPr>
      </w:pPr>
      <w:r w:rsidRPr="00D4783A">
        <w:rPr>
          <w:rFonts w:eastAsia="宋体" w:cs="Arial" w:hint="eastAsia"/>
          <w:sz w:val="32"/>
          <w:szCs w:val="32"/>
          <w:lang w:eastAsia="zh-CN"/>
        </w:rPr>
        <w:t>4</w:t>
      </w:r>
      <w:r w:rsidR="0048320D" w:rsidRPr="00D4783A">
        <w:rPr>
          <w:rFonts w:eastAsia="宋体" w:cs="Arial" w:hint="eastAsia"/>
          <w:sz w:val="32"/>
          <w:szCs w:val="32"/>
          <w:lang w:eastAsia="zh-CN"/>
        </w:rPr>
        <w:tab/>
        <w:t>Reference</w:t>
      </w:r>
    </w:p>
    <w:p w14:paraId="2CC63296" w14:textId="123915A1" w:rsidR="00595B9E" w:rsidRPr="00662CA6" w:rsidRDefault="0071222C" w:rsidP="005C7AD0">
      <w:pPr>
        <w:pStyle w:val="EX"/>
        <w:ind w:left="566" w:hangingChars="283" w:hanging="566"/>
        <w:jc w:val="both"/>
        <w:rPr>
          <w:lang w:eastAsia="zh-CN"/>
        </w:rPr>
      </w:pPr>
      <w:r w:rsidRPr="00662CA6">
        <w:rPr>
          <w:rFonts w:hint="eastAsia"/>
          <w:lang w:eastAsia="zh-CN"/>
        </w:rPr>
        <w:t xml:space="preserve">[1] </w:t>
      </w:r>
      <w:r w:rsidRPr="00662CA6">
        <w:rPr>
          <w:rFonts w:hint="eastAsia"/>
          <w:lang w:eastAsia="zh-CN"/>
        </w:rPr>
        <w:tab/>
      </w:r>
      <w:r w:rsidR="005C7AD0" w:rsidRPr="00662CA6">
        <w:rPr>
          <w:noProof/>
          <w:lang w:val="en-US"/>
        </w:rPr>
        <w:t>R3-225013</w:t>
      </w:r>
      <w:r w:rsidR="004A4A58" w:rsidRPr="00662CA6">
        <w:rPr>
          <w:lang w:eastAsia="zh-CN"/>
        </w:rPr>
        <w:t xml:space="preserve">, </w:t>
      </w:r>
      <w:r w:rsidR="005C7AD0" w:rsidRPr="00662CA6">
        <w:rPr>
          <w:rFonts w:cs="Arial"/>
          <w:lang w:val="en-US"/>
        </w:rPr>
        <w:t xml:space="preserve">Summary of CB: # AIRAN1_General_Stage2, </w:t>
      </w:r>
      <w:r w:rsidR="004A4A58" w:rsidRPr="00662CA6">
        <w:rPr>
          <w:lang w:eastAsia="zh-CN"/>
        </w:rPr>
        <w:t>CMCC</w:t>
      </w:r>
    </w:p>
    <w:sectPr w:rsidR="00595B9E" w:rsidRPr="00662CA6"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4227D" w14:textId="77777777" w:rsidR="00FF1B54" w:rsidRDefault="00FF1B54">
      <w:r>
        <w:separator/>
      </w:r>
    </w:p>
  </w:endnote>
  <w:endnote w:type="continuationSeparator" w:id="0">
    <w:p w14:paraId="2FE1A7B3" w14:textId="77777777" w:rsidR="00FF1B54" w:rsidRDefault="00FF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楷体">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6E31" w14:textId="77777777" w:rsidR="00FF1B54" w:rsidRDefault="00FF1B54">
      <w:r>
        <w:separator/>
      </w:r>
    </w:p>
  </w:footnote>
  <w:footnote w:type="continuationSeparator" w:id="0">
    <w:p w14:paraId="4CCD7740" w14:textId="77777777" w:rsidR="00FF1B54" w:rsidRDefault="00FF1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26C17094"/>
    <w:multiLevelType w:val="multilevel"/>
    <w:tmpl w:val="26C170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BD1D7E"/>
    <w:multiLevelType w:val="hybridMultilevel"/>
    <w:tmpl w:val="22C0A970"/>
    <w:lvl w:ilvl="0" w:tplc="8BAA61B2">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247FE2"/>
    <w:multiLevelType w:val="hybridMultilevel"/>
    <w:tmpl w:val="CD023B30"/>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635273"/>
    <w:multiLevelType w:val="hybridMultilevel"/>
    <w:tmpl w:val="A78C3F76"/>
    <w:lvl w:ilvl="0" w:tplc="F65F8673">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B17128"/>
    <w:multiLevelType w:val="hybridMultilevel"/>
    <w:tmpl w:val="899A4F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C64FDA"/>
    <w:multiLevelType w:val="hybridMultilevel"/>
    <w:tmpl w:val="592A16BC"/>
    <w:lvl w:ilvl="0" w:tplc="F65F8673">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9949BA"/>
    <w:multiLevelType w:val="multilevel"/>
    <w:tmpl w:val="6A9949BA"/>
    <w:lvl w:ilvl="0">
      <w:start w:val="1"/>
      <w:numFmt w:val="bullet"/>
      <w:lvlText w:val="-"/>
      <w:lvlJc w:val="left"/>
      <w:pPr>
        <w:ind w:left="720" w:hanging="360"/>
      </w:pPr>
      <w:rPr>
        <w:rFonts w:ascii="@楷体" w:eastAsia="MS Mincho" w:hAnsi="@楷体"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10"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F6471C"/>
    <w:multiLevelType w:val="hybridMultilevel"/>
    <w:tmpl w:val="6DD03928"/>
    <w:lvl w:ilvl="0" w:tplc="030EAB3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320113875">
    <w:abstractNumId w:val="2"/>
  </w:num>
  <w:num w:numId="2" w16cid:durableId="288509656">
    <w:abstractNumId w:val="6"/>
  </w:num>
  <w:num w:numId="3" w16cid:durableId="1648051143">
    <w:abstractNumId w:val="11"/>
  </w:num>
  <w:num w:numId="4" w16cid:durableId="899829508">
    <w:abstractNumId w:val="0"/>
  </w:num>
  <w:num w:numId="5" w16cid:durableId="1244334937">
    <w:abstractNumId w:val="10"/>
  </w:num>
  <w:num w:numId="6" w16cid:durableId="994644030">
    <w:abstractNumId w:val="4"/>
  </w:num>
  <w:num w:numId="7" w16cid:durableId="961809523">
    <w:abstractNumId w:val="7"/>
  </w:num>
  <w:num w:numId="8" w16cid:durableId="6712336">
    <w:abstractNumId w:val="9"/>
  </w:num>
  <w:num w:numId="9" w16cid:durableId="399522976">
    <w:abstractNumId w:val="1"/>
  </w:num>
  <w:num w:numId="10" w16cid:durableId="1042365786">
    <w:abstractNumId w:val="8"/>
  </w:num>
  <w:num w:numId="11" w16cid:durableId="889152526">
    <w:abstractNumId w:val="5"/>
  </w:num>
  <w:num w:numId="12" w16cid:durableId="2091609240">
    <w:abstractNumId w:val="3"/>
  </w:num>
  <w:num w:numId="13" w16cid:durableId="38086102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1"/>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56D"/>
    <w:rsid w:val="000A3FE3"/>
    <w:rsid w:val="000A4395"/>
    <w:rsid w:val="000A5DC4"/>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E6B74"/>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6F"/>
    <w:rsid w:val="00102970"/>
    <w:rsid w:val="00102C20"/>
    <w:rsid w:val="00104332"/>
    <w:rsid w:val="00105615"/>
    <w:rsid w:val="00106C5E"/>
    <w:rsid w:val="00107159"/>
    <w:rsid w:val="001071E5"/>
    <w:rsid w:val="0010766E"/>
    <w:rsid w:val="00110C8F"/>
    <w:rsid w:val="001112B4"/>
    <w:rsid w:val="001113E2"/>
    <w:rsid w:val="0011146F"/>
    <w:rsid w:val="00113454"/>
    <w:rsid w:val="001140AF"/>
    <w:rsid w:val="001143E4"/>
    <w:rsid w:val="001161B6"/>
    <w:rsid w:val="001169F1"/>
    <w:rsid w:val="00121A52"/>
    <w:rsid w:val="0012413D"/>
    <w:rsid w:val="001241F4"/>
    <w:rsid w:val="0012545F"/>
    <w:rsid w:val="0012695C"/>
    <w:rsid w:val="00127578"/>
    <w:rsid w:val="0012790C"/>
    <w:rsid w:val="00127969"/>
    <w:rsid w:val="00130969"/>
    <w:rsid w:val="00131BD7"/>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5EC"/>
    <w:rsid w:val="001879FC"/>
    <w:rsid w:val="00187C7F"/>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7A"/>
    <w:rsid w:val="001C290D"/>
    <w:rsid w:val="001C2BC6"/>
    <w:rsid w:val="001C2DC6"/>
    <w:rsid w:val="001C3E34"/>
    <w:rsid w:val="001C59F6"/>
    <w:rsid w:val="001C68E7"/>
    <w:rsid w:val="001C75A4"/>
    <w:rsid w:val="001D24A1"/>
    <w:rsid w:val="001D2605"/>
    <w:rsid w:val="001D2694"/>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9F4"/>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3DD"/>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3809"/>
    <w:rsid w:val="002A4297"/>
    <w:rsid w:val="002A437B"/>
    <w:rsid w:val="002A4CBB"/>
    <w:rsid w:val="002A5133"/>
    <w:rsid w:val="002A55D0"/>
    <w:rsid w:val="002A5C74"/>
    <w:rsid w:val="002A5F1E"/>
    <w:rsid w:val="002A6837"/>
    <w:rsid w:val="002A739F"/>
    <w:rsid w:val="002B0FB5"/>
    <w:rsid w:val="002B1867"/>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5A23"/>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2D27"/>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122E"/>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295E"/>
    <w:rsid w:val="003C360B"/>
    <w:rsid w:val="003C4160"/>
    <w:rsid w:val="003C443F"/>
    <w:rsid w:val="003C5604"/>
    <w:rsid w:val="003C58DB"/>
    <w:rsid w:val="003C6B01"/>
    <w:rsid w:val="003C7EB4"/>
    <w:rsid w:val="003D0616"/>
    <w:rsid w:val="003D0911"/>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2A82"/>
    <w:rsid w:val="003E3524"/>
    <w:rsid w:val="003E3589"/>
    <w:rsid w:val="003E4895"/>
    <w:rsid w:val="003E4C87"/>
    <w:rsid w:val="003E505D"/>
    <w:rsid w:val="003E64B7"/>
    <w:rsid w:val="003E66C9"/>
    <w:rsid w:val="003F0533"/>
    <w:rsid w:val="003F0FF1"/>
    <w:rsid w:val="003F11CC"/>
    <w:rsid w:val="003F2181"/>
    <w:rsid w:val="003F32CE"/>
    <w:rsid w:val="003F4312"/>
    <w:rsid w:val="003F47F4"/>
    <w:rsid w:val="003F4FE1"/>
    <w:rsid w:val="003F55FB"/>
    <w:rsid w:val="003F589F"/>
    <w:rsid w:val="003F75DF"/>
    <w:rsid w:val="003F7C55"/>
    <w:rsid w:val="004006FF"/>
    <w:rsid w:val="00400714"/>
    <w:rsid w:val="00401303"/>
    <w:rsid w:val="0040265B"/>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4CED"/>
    <w:rsid w:val="0049533E"/>
    <w:rsid w:val="00496A02"/>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3FF0"/>
    <w:rsid w:val="004E541B"/>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A82"/>
    <w:rsid w:val="00531D6F"/>
    <w:rsid w:val="00532793"/>
    <w:rsid w:val="005327B1"/>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7A1"/>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C0627"/>
    <w:rsid w:val="005C1208"/>
    <w:rsid w:val="005C4073"/>
    <w:rsid w:val="005C4CE0"/>
    <w:rsid w:val="005C5BE1"/>
    <w:rsid w:val="005C6484"/>
    <w:rsid w:val="005C6CD5"/>
    <w:rsid w:val="005C7352"/>
    <w:rsid w:val="005C7AD0"/>
    <w:rsid w:val="005C7C04"/>
    <w:rsid w:val="005D0089"/>
    <w:rsid w:val="005D118C"/>
    <w:rsid w:val="005D1409"/>
    <w:rsid w:val="005D184A"/>
    <w:rsid w:val="005D340C"/>
    <w:rsid w:val="005D3EE7"/>
    <w:rsid w:val="005D4836"/>
    <w:rsid w:val="005D7158"/>
    <w:rsid w:val="005D741B"/>
    <w:rsid w:val="005D7E68"/>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9E6"/>
    <w:rsid w:val="00622C40"/>
    <w:rsid w:val="006231A8"/>
    <w:rsid w:val="00623483"/>
    <w:rsid w:val="00623766"/>
    <w:rsid w:val="00623861"/>
    <w:rsid w:val="0062530F"/>
    <w:rsid w:val="00625804"/>
    <w:rsid w:val="006264D8"/>
    <w:rsid w:val="00626AE7"/>
    <w:rsid w:val="00626F0B"/>
    <w:rsid w:val="00627968"/>
    <w:rsid w:val="00631412"/>
    <w:rsid w:val="00631664"/>
    <w:rsid w:val="00631954"/>
    <w:rsid w:val="00631FB5"/>
    <w:rsid w:val="006322DA"/>
    <w:rsid w:val="006335AD"/>
    <w:rsid w:val="00634EC5"/>
    <w:rsid w:val="0063519F"/>
    <w:rsid w:val="0063538B"/>
    <w:rsid w:val="0063590B"/>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4383"/>
    <w:rsid w:val="00656ECF"/>
    <w:rsid w:val="00662CA6"/>
    <w:rsid w:val="00662E3B"/>
    <w:rsid w:val="00664456"/>
    <w:rsid w:val="00664700"/>
    <w:rsid w:val="00665891"/>
    <w:rsid w:val="006674FC"/>
    <w:rsid w:val="00670762"/>
    <w:rsid w:val="00671DD7"/>
    <w:rsid w:val="00672843"/>
    <w:rsid w:val="00675E7B"/>
    <w:rsid w:val="006768A9"/>
    <w:rsid w:val="00676FA6"/>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934"/>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2D26"/>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644"/>
    <w:rsid w:val="006E7919"/>
    <w:rsid w:val="006F02DD"/>
    <w:rsid w:val="006F04A3"/>
    <w:rsid w:val="006F1403"/>
    <w:rsid w:val="006F1C2E"/>
    <w:rsid w:val="006F1D66"/>
    <w:rsid w:val="006F233F"/>
    <w:rsid w:val="006F276A"/>
    <w:rsid w:val="006F27A4"/>
    <w:rsid w:val="006F2A9C"/>
    <w:rsid w:val="006F4A20"/>
    <w:rsid w:val="007029C3"/>
    <w:rsid w:val="00704FD6"/>
    <w:rsid w:val="007068D9"/>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7FA"/>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50DA"/>
    <w:rsid w:val="00766BE1"/>
    <w:rsid w:val="007677A8"/>
    <w:rsid w:val="00767CC7"/>
    <w:rsid w:val="0077008F"/>
    <w:rsid w:val="00771D87"/>
    <w:rsid w:val="00774C9A"/>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B7F6B"/>
    <w:rsid w:val="007C1ACC"/>
    <w:rsid w:val="007C324C"/>
    <w:rsid w:val="007C38B6"/>
    <w:rsid w:val="007C4780"/>
    <w:rsid w:val="007C53E7"/>
    <w:rsid w:val="007C5494"/>
    <w:rsid w:val="007C5A62"/>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159"/>
    <w:rsid w:val="007F3594"/>
    <w:rsid w:val="007F3AA2"/>
    <w:rsid w:val="007F3C72"/>
    <w:rsid w:val="007F4062"/>
    <w:rsid w:val="007F41D7"/>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30F4"/>
    <w:rsid w:val="00844119"/>
    <w:rsid w:val="00844435"/>
    <w:rsid w:val="00845FD0"/>
    <w:rsid w:val="00846E07"/>
    <w:rsid w:val="00847874"/>
    <w:rsid w:val="008507CA"/>
    <w:rsid w:val="00851788"/>
    <w:rsid w:val="008524F3"/>
    <w:rsid w:val="008536E7"/>
    <w:rsid w:val="008562E4"/>
    <w:rsid w:val="00856656"/>
    <w:rsid w:val="00856C23"/>
    <w:rsid w:val="00856CDF"/>
    <w:rsid w:val="00856E1B"/>
    <w:rsid w:val="00856E32"/>
    <w:rsid w:val="00856EB0"/>
    <w:rsid w:val="00863B01"/>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2376"/>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1EA"/>
    <w:rsid w:val="008B6203"/>
    <w:rsid w:val="008B654A"/>
    <w:rsid w:val="008B718E"/>
    <w:rsid w:val="008B77F4"/>
    <w:rsid w:val="008B77FD"/>
    <w:rsid w:val="008C1264"/>
    <w:rsid w:val="008C1373"/>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26BF"/>
    <w:rsid w:val="008F32EB"/>
    <w:rsid w:val="008F5438"/>
    <w:rsid w:val="008F593B"/>
    <w:rsid w:val="008F597F"/>
    <w:rsid w:val="008F6567"/>
    <w:rsid w:val="008F6B95"/>
    <w:rsid w:val="008F7B28"/>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0BC"/>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113B"/>
    <w:rsid w:val="00991847"/>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92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2EB"/>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3BDD"/>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54"/>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6D6E"/>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0273"/>
    <w:rsid w:val="00AC2387"/>
    <w:rsid w:val="00AC2C3C"/>
    <w:rsid w:val="00AC2C45"/>
    <w:rsid w:val="00AC3422"/>
    <w:rsid w:val="00AC36CB"/>
    <w:rsid w:val="00AC4DD0"/>
    <w:rsid w:val="00AC5700"/>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266A"/>
    <w:rsid w:val="00B12B04"/>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6855"/>
    <w:rsid w:val="00BA72F0"/>
    <w:rsid w:val="00BA7341"/>
    <w:rsid w:val="00BB14A8"/>
    <w:rsid w:val="00BB328F"/>
    <w:rsid w:val="00BB3347"/>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598"/>
    <w:rsid w:val="00BD69E6"/>
    <w:rsid w:val="00BD72AD"/>
    <w:rsid w:val="00BD7E85"/>
    <w:rsid w:val="00BE0D82"/>
    <w:rsid w:val="00BE1148"/>
    <w:rsid w:val="00BE2F6E"/>
    <w:rsid w:val="00BE418C"/>
    <w:rsid w:val="00BF1E30"/>
    <w:rsid w:val="00BF291D"/>
    <w:rsid w:val="00BF2E54"/>
    <w:rsid w:val="00BF2FDC"/>
    <w:rsid w:val="00BF3953"/>
    <w:rsid w:val="00BF4137"/>
    <w:rsid w:val="00BF475F"/>
    <w:rsid w:val="00BF5D5F"/>
    <w:rsid w:val="00BF626B"/>
    <w:rsid w:val="00BF663C"/>
    <w:rsid w:val="00BF6BC7"/>
    <w:rsid w:val="00BF6FF5"/>
    <w:rsid w:val="00BF73B5"/>
    <w:rsid w:val="00C0031A"/>
    <w:rsid w:val="00C00605"/>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5B3C"/>
    <w:rsid w:val="00C26345"/>
    <w:rsid w:val="00C26E26"/>
    <w:rsid w:val="00C27992"/>
    <w:rsid w:val="00C303E1"/>
    <w:rsid w:val="00C30BBA"/>
    <w:rsid w:val="00C30E3F"/>
    <w:rsid w:val="00C30F9A"/>
    <w:rsid w:val="00C3129D"/>
    <w:rsid w:val="00C334A4"/>
    <w:rsid w:val="00C336D6"/>
    <w:rsid w:val="00C33BB6"/>
    <w:rsid w:val="00C35B94"/>
    <w:rsid w:val="00C360D1"/>
    <w:rsid w:val="00C36787"/>
    <w:rsid w:val="00C37D1C"/>
    <w:rsid w:val="00C408CC"/>
    <w:rsid w:val="00C41B8A"/>
    <w:rsid w:val="00C443BB"/>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3D34"/>
    <w:rsid w:val="00CE4392"/>
    <w:rsid w:val="00CE4524"/>
    <w:rsid w:val="00CE529A"/>
    <w:rsid w:val="00CE5BED"/>
    <w:rsid w:val="00CE73AA"/>
    <w:rsid w:val="00CE763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4783A"/>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5FA4"/>
    <w:rsid w:val="00DD63BE"/>
    <w:rsid w:val="00DD6830"/>
    <w:rsid w:val="00DD6AA8"/>
    <w:rsid w:val="00DD6B06"/>
    <w:rsid w:val="00DD7705"/>
    <w:rsid w:val="00DE15EE"/>
    <w:rsid w:val="00DE16D5"/>
    <w:rsid w:val="00DE65D2"/>
    <w:rsid w:val="00DE6ACE"/>
    <w:rsid w:val="00DF000C"/>
    <w:rsid w:val="00DF06DA"/>
    <w:rsid w:val="00DF086C"/>
    <w:rsid w:val="00DF2D8F"/>
    <w:rsid w:val="00DF3577"/>
    <w:rsid w:val="00DF470F"/>
    <w:rsid w:val="00DF4BD5"/>
    <w:rsid w:val="00DF511C"/>
    <w:rsid w:val="00DF7AD3"/>
    <w:rsid w:val="00DF7CC7"/>
    <w:rsid w:val="00DF7CF2"/>
    <w:rsid w:val="00E004AE"/>
    <w:rsid w:val="00E01F98"/>
    <w:rsid w:val="00E045A3"/>
    <w:rsid w:val="00E04CE5"/>
    <w:rsid w:val="00E05A05"/>
    <w:rsid w:val="00E06BFF"/>
    <w:rsid w:val="00E1062E"/>
    <w:rsid w:val="00E125F0"/>
    <w:rsid w:val="00E129B9"/>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566B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605"/>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1A3E"/>
    <w:rsid w:val="00ED2128"/>
    <w:rsid w:val="00ED28AD"/>
    <w:rsid w:val="00ED325E"/>
    <w:rsid w:val="00ED4991"/>
    <w:rsid w:val="00ED56A7"/>
    <w:rsid w:val="00ED5E90"/>
    <w:rsid w:val="00ED6800"/>
    <w:rsid w:val="00ED6AA9"/>
    <w:rsid w:val="00ED6E1B"/>
    <w:rsid w:val="00ED7E91"/>
    <w:rsid w:val="00EE004A"/>
    <w:rsid w:val="00EE0A08"/>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4F43"/>
    <w:rsid w:val="00EF5E1A"/>
    <w:rsid w:val="00EF63CB"/>
    <w:rsid w:val="00EF688A"/>
    <w:rsid w:val="00F00B12"/>
    <w:rsid w:val="00F01331"/>
    <w:rsid w:val="00F029F2"/>
    <w:rsid w:val="00F0303C"/>
    <w:rsid w:val="00F04D5E"/>
    <w:rsid w:val="00F04E28"/>
    <w:rsid w:val="00F07753"/>
    <w:rsid w:val="00F10A42"/>
    <w:rsid w:val="00F10C2E"/>
    <w:rsid w:val="00F11372"/>
    <w:rsid w:val="00F11866"/>
    <w:rsid w:val="00F123F9"/>
    <w:rsid w:val="00F1383C"/>
    <w:rsid w:val="00F13E69"/>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0B80"/>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5D7"/>
    <w:rsid w:val="00F75851"/>
    <w:rsid w:val="00F765F5"/>
    <w:rsid w:val="00F80607"/>
    <w:rsid w:val="00F807A7"/>
    <w:rsid w:val="00F807EA"/>
    <w:rsid w:val="00F8156B"/>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A64"/>
    <w:rsid w:val="00FB1D74"/>
    <w:rsid w:val="00FB3C6C"/>
    <w:rsid w:val="00FB465A"/>
    <w:rsid w:val="00FB4C74"/>
    <w:rsid w:val="00FB538B"/>
    <w:rsid w:val="00FB69FE"/>
    <w:rsid w:val="00FB6A9E"/>
    <w:rsid w:val="00FB6B79"/>
    <w:rsid w:val="00FC1461"/>
    <w:rsid w:val="00FC1936"/>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699"/>
    <w:rsid w:val="00FE4DC8"/>
    <w:rsid w:val="00FE5A6B"/>
    <w:rsid w:val="00FE5B9E"/>
    <w:rsid w:val="00FE683D"/>
    <w:rsid w:val="00FE736E"/>
    <w:rsid w:val="00FF158B"/>
    <w:rsid w:val="00FF1B54"/>
    <w:rsid w:val="00FF364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60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709</Words>
  <Characters>4042</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	</vt:lpstr>
      <vt:lpstr>2	Discussion</vt:lpstr>
      <vt:lpstr>3	Summary</vt:lpstr>
      <vt:lpstr>4	Reference</vt:lpstr>
      <vt:lpstr>3GPP TSG-RAN WG3 Meeting #60</vt:lpstr>
    </vt:vector>
  </TitlesOfParts>
  <Company>Liuliang</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CMCC-Xie Fang</cp:lastModifiedBy>
  <cp:revision>6</cp:revision>
  <dcterms:created xsi:type="dcterms:W3CDTF">2022-09-28T07:05:00Z</dcterms:created>
  <dcterms:modified xsi:type="dcterms:W3CDTF">2022-09-28T07:21:00Z</dcterms:modified>
</cp:coreProperties>
</file>